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1" w:rsidRDefault="002663C1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</w:rPr>
        <w:br w:type="page"/>
      </w:r>
      <w:r>
        <w:rPr>
          <w:rFonts w:ascii="Times New Roman" w:eastAsia="Arial Unicode MS" w:hAnsi="Times New Roman"/>
          <w:b/>
          <w:bCs/>
          <w:noProof/>
          <w:color w:val="000000"/>
          <w:kern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447675"/>
            <wp:positionH relativeFrom="margin">
              <wp:align>center</wp:align>
            </wp:positionH>
            <wp:positionV relativeFrom="margin">
              <wp:align>center</wp:align>
            </wp:positionV>
            <wp:extent cx="5838825" cy="6800850"/>
            <wp:effectExtent l="19050" t="0" r="9525" b="0"/>
            <wp:wrapSquare wrapText="bothSides"/>
            <wp:docPr id="1" name="Рисунок 1" descr="C:\Users\Пользователь\Desktop\ри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ит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95C" w:rsidRPr="00597DB4" w:rsidRDefault="00E6095C" w:rsidP="002E05DC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</w:rPr>
      </w:pPr>
    </w:p>
    <w:p w:rsidR="00CC2F8E" w:rsidRPr="00597DB4" w:rsidRDefault="00CC2F8E" w:rsidP="00C763AC">
      <w:pPr>
        <w:jc w:val="center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97DB4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РИТМИКА</w:t>
      </w:r>
    </w:p>
    <w:p w:rsidR="00E6095C" w:rsidRPr="00597DB4" w:rsidRDefault="00E6095C" w:rsidP="00C763AC">
      <w:pPr>
        <w:jc w:val="center"/>
        <w:rPr>
          <w:rFonts w:ascii="Times New Roman" w:hAnsi="Times New Roman"/>
          <w:b/>
          <w:sz w:val="24"/>
          <w:szCs w:val="24"/>
        </w:rPr>
      </w:pPr>
      <w:r w:rsidRPr="00597DB4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E6095C" w:rsidRPr="00DE7590" w:rsidRDefault="00C763A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составлена на основе</w:t>
      </w:r>
      <w:r w:rsidR="00E6095C" w:rsidRPr="00DE7590">
        <w:rPr>
          <w:rFonts w:ascii="Times New Roman" w:hAnsi="Times New Roman"/>
          <w:b/>
          <w:sz w:val="24"/>
          <w:szCs w:val="24"/>
        </w:rPr>
        <w:t>:</w:t>
      </w:r>
    </w:p>
    <w:p w:rsidR="00E6095C" w:rsidRPr="00DE7590" w:rsidRDefault="00E6095C" w:rsidP="00CC2F8E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государственного образовательного стандарта.</w:t>
      </w:r>
    </w:p>
    <w:p w:rsidR="00CC2F8E" w:rsidRPr="00DE7590" w:rsidRDefault="00E6095C" w:rsidP="00CC2F8E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Рабочая </w:t>
      </w:r>
      <w:r w:rsidR="00CC2F8E" w:rsidRPr="00DE7590">
        <w:rPr>
          <w:rFonts w:ascii="Times New Roman" w:hAnsi="Times New Roman"/>
          <w:sz w:val="24"/>
          <w:szCs w:val="24"/>
        </w:rPr>
        <w:t xml:space="preserve">Приказ Министерства образования РФ от 10 августа </w:t>
      </w:r>
      <w:smartTag w:uri="urn:schemas-microsoft-com:office:smarttags" w:element="metricconverter">
        <w:smartTagPr>
          <w:attr w:name="ProductID" w:val="2012 г"/>
        </w:smartTagPr>
        <w:r w:rsidR="00CC2F8E" w:rsidRPr="00DE7590">
          <w:rPr>
            <w:rFonts w:ascii="Times New Roman" w:hAnsi="Times New Roman"/>
            <w:sz w:val="24"/>
            <w:szCs w:val="24"/>
          </w:rPr>
          <w:t>2012 г</w:t>
        </w:r>
      </w:smartTag>
      <w:r w:rsidR="00CC2F8E" w:rsidRPr="00DE7590">
        <w:rPr>
          <w:rFonts w:ascii="Times New Roman" w:hAnsi="Times New Roman"/>
          <w:sz w:val="24"/>
          <w:szCs w:val="24"/>
        </w:rPr>
        <w:t xml:space="preserve">. № 01-2205 "Об утверждении Базисного учебного плана специальных (коррекционных) образовательных учреждений VIII вида " (1вариант); </w:t>
      </w:r>
    </w:p>
    <w:p w:rsidR="00CC2F8E" w:rsidRPr="00DE7590" w:rsidRDefault="00CC2F8E" w:rsidP="00CC2F8E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Обязательный минимум содержания основного общего образования, утвержденный Приказом Министерства образования РФ от 30.06.1999г. №56; </w:t>
      </w:r>
    </w:p>
    <w:p w:rsidR="00CC2F8E" w:rsidRPr="00DE7590" w:rsidRDefault="00CC2F8E" w:rsidP="00CC2F8E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Примерная программа для специальных (коррекционных) общеобразовательных учреждений 8 вида автора В.В. Воронковой. – Москва: </w:t>
      </w:r>
      <w:proofErr w:type="spellStart"/>
      <w:r w:rsidRPr="00DE7590">
        <w:rPr>
          <w:rFonts w:ascii="Times New Roman" w:hAnsi="Times New Roman"/>
          <w:sz w:val="24"/>
          <w:szCs w:val="24"/>
        </w:rPr>
        <w:t>Владос</w:t>
      </w:r>
      <w:proofErr w:type="spellEnd"/>
      <w:r w:rsidRPr="00DE759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DE7590">
          <w:rPr>
            <w:rFonts w:ascii="Times New Roman" w:hAnsi="Times New Roman"/>
            <w:sz w:val="24"/>
            <w:szCs w:val="24"/>
          </w:rPr>
          <w:t>2012 г</w:t>
        </w:r>
      </w:smartTag>
      <w:r w:rsidRPr="00DE7590">
        <w:rPr>
          <w:rFonts w:ascii="Times New Roman" w:hAnsi="Times New Roman"/>
          <w:sz w:val="24"/>
          <w:szCs w:val="24"/>
        </w:rPr>
        <w:t>.</w:t>
      </w:r>
    </w:p>
    <w:p w:rsidR="00CC2F8E" w:rsidRPr="00DE7590" w:rsidRDefault="00CC2F8E" w:rsidP="00CC2F8E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МО и НРФ к использованию в образовательном процессе в специальных (коррекционных) образовательных учреждениях; </w:t>
      </w:r>
    </w:p>
    <w:p w:rsidR="00E6095C" w:rsidRPr="00DE7590" w:rsidRDefault="00CC2F8E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E7590">
        <w:rPr>
          <w:rFonts w:ascii="Times New Roman" w:hAnsi="Times New Roman"/>
          <w:sz w:val="24"/>
          <w:szCs w:val="24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</w:t>
      </w:r>
      <w:r w:rsidR="00E6095C" w:rsidRPr="00DE7590">
        <w:rPr>
          <w:rFonts w:ascii="Times New Roman" w:hAnsi="Times New Roman"/>
          <w:sz w:val="24"/>
          <w:szCs w:val="24"/>
        </w:rPr>
        <w:t>программа по ритмике составлена на основе авторской программы А.</w:t>
      </w:r>
      <w:r w:rsidR="00E60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095C" w:rsidRPr="00DE7590">
        <w:rPr>
          <w:rFonts w:ascii="Times New Roman" w:hAnsi="Times New Roman"/>
          <w:sz w:val="24"/>
          <w:szCs w:val="24"/>
        </w:rPr>
        <w:t>Айдарбековой</w:t>
      </w:r>
      <w:proofErr w:type="spellEnd"/>
      <w:r w:rsidR="00E6095C" w:rsidRPr="00DE7590">
        <w:rPr>
          <w:rFonts w:ascii="Times New Roman" w:hAnsi="Times New Roman"/>
          <w:sz w:val="24"/>
          <w:szCs w:val="24"/>
        </w:rPr>
        <w:t>, включённой в сборник «Программы специальной (коррекционной) образовательной школы  VIII вида» под редакцией Воронковой В.В. (Допущено Министерством образования и науки Российской Федерации, 8-е издание, Москва, «Просвещение», 2013 год).</w:t>
      </w:r>
      <w:proofErr w:type="gramEnd"/>
    </w:p>
    <w:p w:rsidR="00E6095C" w:rsidRPr="00C763AC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3AC">
        <w:rPr>
          <w:rFonts w:ascii="Times New Roman" w:hAnsi="Times New Roman"/>
          <w:b/>
          <w:sz w:val="24"/>
          <w:szCs w:val="24"/>
        </w:rPr>
        <w:t>Цель курса:</w:t>
      </w:r>
    </w:p>
    <w:p w:rsidR="00E6095C" w:rsidRPr="00DE7590" w:rsidRDefault="00E6095C" w:rsidP="00CC2F8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Необходимость осуществления коррекции недостатков физического развития умственно отсталых детей средствами музыкально-ритмической деятельности.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b/>
          <w:sz w:val="24"/>
          <w:szCs w:val="24"/>
        </w:rPr>
        <w:t>Задачи образовательные:</w:t>
      </w:r>
    </w:p>
    <w:p w:rsidR="00E6095C" w:rsidRPr="00DE7590" w:rsidRDefault="00E6095C" w:rsidP="00CC2F8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Формирование основ музыкальной культуры детей;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590">
        <w:rPr>
          <w:rFonts w:ascii="Times New Roman" w:hAnsi="Times New Roman"/>
          <w:b/>
          <w:sz w:val="24"/>
          <w:szCs w:val="24"/>
        </w:rPr>
        <w:t>Задачи воспитательные:</w:t>
      </w:r>
    </w:p>
    <w:p w:rsidR="00E6095C" w:rsidRPr="00DE7590" w:rsidRDefault="00E6095C" w:rsidP="00CC2F8E">
      <w:pPr>
        <w:numPr>
          <w:ilvl w:val="0"/>
          <w:numId w:val="5"/>
        </w:num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Развивать музыкальные и творческие способности с помощью различных видов музыкальной деятельности, учитывая возможности каждого ребенка;</w:t>
      </w:r>
    </w:p>
    <w:p w:rsidR="00E6095C" w:rsidRPr="00DE7590" w:rsidRDefault="00E6095C" w:rsidP="00CC2F8E">
      <w:pPr>
        <w:numPr>
          <w:ilvl w:val="0"/>
          <w:numId w:val="4"/>
        </w:num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Способствовать формированию общей духовной культуры.</w:t>
      </w:r>
    </w:p>
    <w:p w:rsidR="00E6095C" w:rsidRPr="00DE7590" w:rsidRDefault="00E6095C" w:rsidP="00CC2F8E">
      <w:pPr>
        <w:numPr>
          <w:ilvl w:val="0"/>
          <w:numId w:val="4"/>
        </w:numPr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Укрепление здоровья детей</w:t>
      </w:r>
    </w:p>
    <w:p w:rsidR="00E6095C" w:rsidRPr="00C763AC" w:rsidRDefault="00E6095C" w:rsidP="00CC2F8E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C763AC">
        <w:rPr>
          <w:rFonts w:ascii="Times New Roman" w:hAnsi="Times New Roman"/>
          <w:b/>
          <w:sz w:val="24"/>
          <w:szCs w:val="24"/>
        </w:rPr>
        <w:t>Коррекционно-развивающие задачи данного курса.</w:t>
      </w:r>
    </w:p>
    <w:p w:rsidR="00E6095C" w:rsidRPr="00DE7590" w:rsidRDefault="00E6095C" w:rsidP="00CC2F8E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>Ввиду психологических особенностей детей с нарушением познавательной деятельности,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t>Совершенствование движений и сенсомоторного развития</w:t>
      </w:r>
      <w:r w:rsidRPr="00DE7590">
        <w:rPr>
          <w:rFonts w:ascii="Times New Roman" w:hAnsi="Times New Roman"/>
          <w:sz w:val="24"/>
          <w:szCs w:val="24"/>
        </w:rPr>
        <w:t xml:space="preserve">: </w:t>
      </w:r>
    </w:p>
    <w:p w:rsidR="00E6095C" w:rsidRPr="00DE7590" w:rsidRDefault="00E6095C" w:rsidP="00CC2F8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мелкой моторики и пальцев рук; </w:t>
      </w:r>
    </w:p>
    <w:p w:rsidR="00E6095C" w:rsidRPr="00DE7590" w:rsidRDefault="00E6095C" w:rsidP="00CC2F8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артикуляционной моторики. 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lastRenderedPageBreak/>
        <w:t>Коррекция отдельных сторон психической деятельности</w:t>
      </w:r>
      <w:r w:rsidRPr="00DE7590">
        <w:rPr>
          <w:rFonts w:ascii="Times New Roman" w:hAnsi="Times New Roman"/>
          <w:sz w:val="24"/>
          <w:szCs w:val="24"/>
        </w:rPr>
        <w:t xml:space="preserve">: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коррекция и развитие восприятия, представлений, ощущений;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коррекция и развитие памяти;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коррекция и развитие внимания;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формирование обобщенных представлений о свойствах предметов (цвет, форма, величина);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пространственных представлений и ориентации; </w:t>
      </w:r>
    </w:p>
    <w:p w:rsidR="00E6095C" w:rsidRPr="00DE7590" w:rsidRDefault="00E6095C" w:rsidP="00CC2F8E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представлений о времени. 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t>Развитие различных видов мышления</w:t>
      </w:r>
      <w:r w:rsidRPr="00DE759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6095C" w:rsidRPr="00DE7590" w:rsidRDefault="00E6095C" w:rsidP="00CC2F8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наглядно-образного мышления; </w:t>
      </w:r>
    </w:p>
    <w:p w:rsidR="00E6095C" w:rsidRPr="00DE7590" w:rsidRDefault="00E6095C" w:rsidP="00CC2F8E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t>Развитие основных мыслительных операций</w:t>
      </w:r>
      <w:r w:rsidRPr="00DE7590">
        <w:rPr>
          <w:rFonts w:ascii="Times New Roman" w:hAnsi="Times New Roman"/>
          <w:i/>
          <w:sz w:val="24"/>
          <w:szCs w:val="24"/>
        </w:rPr>
        <w:t>:</w:t>
      </w:r>
    </w:p>
    <w:p w:rsidR="00E6095C" w:rsidRPr="00DE7590" w:rsidRDefault="00E6095C" w:rsidP="00CC2F8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умения сравнивать, анализировать; </w:t>
      </w:r>
    </w:p>
    <w:p w:rsidR="00E6095C" w:rsidRPr="00DE7590" w:rsidRDefault="00E6095C" w:rsidP="00CC2F8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умения выделять сходство и различие понятий; </w:t>
      </w:r>
    </w:p>
    <w:p w:rsidR="00E6095C" w:rsidRPr="00DE7590" w:rsidRDefault="00E6095C" w:rsidP="00CC2F8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>умение планировать деятельность.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t>Коррекция нарушений в развитии эмоционально-личностной сферы: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инициативности, стремления доводить начатое дело до конца; 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формирование умения преодолевать трудности; 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воспитание самостоятельности принятия решения; 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формирование адекватности чувств; 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>формирование устойчивой и адекватной самооценки;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>формирование умения анализировать свою деятельность;</w:t>
      </w:r>
    </w:p>
    <w:p w:rsidR="00E6095C" w:rsidRPr="00DE7590" w:rsidRDefault="00E6095C" w:rsidP="00CC2F8E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воспитание правильного отношения к критике. 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E7590">
        <w:rPr>
          <w:rFonts w:ascii="Times New Roman" w:hAnsi="Times New Roman"/>
          <w:b/>
          <w:bCs/>
          <w:i/>
          <w:sz w:val="24"/>
          <w:szCs w:val="24"/>
        </w:rPr>
        <w:t>Коррекция и развитие речи:</w:t>
      </w:r>
    </w:p>
    <w:p w:rsidR="00E6095C" w:rsidRPr="00DE7590" w:rsidRDefault="00E6095C" w:rsidP="00CC2F8E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>развитие фонематического восприятия;</w:t>
      </w:r>
    </w:p>
    <w:p w:rsidR="00E6095C" w:rsidRPr="00DE7590" w:rsidRDefault="00E6095C" w:rsidP="00CC2F8E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коррекция монологической речи; </w:t>
      </w:r>
    </w:p>
    <w:p w:rsidR="00E6095C" w:rsidRPr="00DE7590" w:rsidRDefault="00E6095C" w:rsidP="00CC2F8E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коррекция диалогической речи; </w:t>
      </w:r>
    </w:p>
    <w:p w:rsidR="00E6095C" w:rsidRPr="00DE7590" w:rsidRDefault="00E6095C" w:rsidP="00CC2F8E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590">
        <w:rPr>
          <w:rFonts w:ascii="Times New Roman" w:hAnsi="Times New Roman"/>
          <w:sz w:val="24"/>
          <w:szCs w:val="24"/>
          <w:lang w:eastAsia="ru-RU"/>
        </w:rPr>
        <w:t xml:space="preserve">развитие лексико-грамматических средств языка. </w:t>
      </w:r>
    </w:p>
    <w:p w:rsidR="00E6095C" w:rsidRPr="00DE7590" w:rsidRDefault="00E6095C" w:rsidP="00CC2F8E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Данная программа рассчитана на </w:t>
      </w:r>
      <w:r>
        <w:rPr>
          <w:rFonts w:ascii="Times New Roman" w:hAnsi="Times New Roman"/>
          <w:sz w:val="24"/>
          <w:szCs w:val="24"/>
        </w:rPr>
        <w:t>34</w:t>
      </w:r>
      <w:r w:rsidRPr="00DE7590">
        <w:rPr>
          <w:rFonts w:ascii="Times New Roman" w:hAnsi="Times New Roman"/>
          <w:sz w:val="24"/>
          <w:szCs w:val="24"/>
        </w:rPr>
        <w:t xml:space="preserve"> часа в год (1 час в неделю).  Содержание программы направлено на освоение обучающихся базовых знаний, формирование базовых компетентностей и универсальных учебных действий. Данная программа включает все темы, предусмотренные авторской программой учебного курса.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Авторская программа модифицирована в связи с отсутствием необходимого оборудования (детские музыкальные инструменты). </w:t>
      </w:r>
      <w:proofErr w:type="gramStart"/>
      <w:r w:rsidRPr="00DE7590">
        <w:rPr>
          <w:rFonts w:ascii="Times New Roman" w:hAnsi="Times New Roman"/>
          <w:sz w:val="24"/>
          <w:szCs w:val="24"/>
        </w:rPr>
        <w:t>Из раздела «Упражнения с детски</w:t>
      </w:r>
      <w:r>
        <w:rPr>
          <w:rFonts w:ascii="Times New Roman" w:hAnsi="Times New Roman"/>
          <w:sz w:val="24"/>
          <w:szCs w:val="24"/>
        </w:rPr>
        <w:t xml:space="preserve">ми музыкальными инструментами» </w:t>
      </w:r>
      <w:r w:rsidRPr="00DE7590">
        <w:rPr>
          <w:rFonts w:ascii="Times New Roman" w:hAnsi="Times New Roman"/>
          <w:sz w:val="24"/>
          <w:szCs w:val="24"/>
        </w:rPr>
        <w:t xml:space="preserve">используются некоторые элементы такие как: движение кистей рук в разных направлениях, поочередное и одновременное сжимание в кулак и разжимание пальцев рук с изменением темпа музыки, </w:t>
      </w:r>
      <w:r w:rsidRPr="00DE7590">
        <w:rPr>
          <w:rFonts w:ascii="Times New Roman" w:hAnsi="Times New Roman"/>
          <w:sz w:val="24"/>
          <w:szCs w:val="24"/>
        </w:rPr>
        <w:lastRenderedPageBreak/>
        <w:t xml:space="preserve">противопоставление первого пальца остальным на каждый акцент в музыке, отведение и приведение пальцев одной руки и обеих, выделение пальцев рук.  </w:t>
      </w:r>
      <w:proofErr w:type="gramEnd"/>
    </w:p>
    <w:p w:rsidR="00E6095C" w:rsidRPr="00DE7590" w:rsidRDefault="00E6095C" w:rsidP="00CC2F8E">
      <w:pPr>
        <w:pStyle w:val="a4"/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Формами организации урока являются: фронтальная работа, индивидуальная и групповая  работа, а также самостоятельная работа с дополнительным методическим материалом.</w:t>
      </w:r>
    </w:p>
    <w:p w:rsidR="00E6095C" w:rsidRPr="00DE7590" w:rsidRDefault="00E6095C" w:rsidP="00CC2F8E">
      <w:pPr>
        <w:pStyle w:val="a4"/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  Основными формами организации работы с учащимися являются: урок изучения и первичного закрепления новых знаний, урок проверки, оценки и коррекции знаний, урок закрепления новых знаний, урок комплексного применения новых знаний, урок обобщения и систематизации новых знаний, урок творчества, урок-путешествие, сюжетный урок.</w:t>
      </w:r>
    </w:p>
    <w:p w:rsidR="00E6095C" w:rsidRPr="00DE7590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7590">
        <w:rPr>
          <w:rFonts w:ascii="Times New Roman" w:hAnsi="Times New Roman"/>
          <w:b/>
          <w:bCs/>
          <w:sz w:val="24"/>
          <w:szCs w:val="24"/>
        </w:rPr>
        <w:t>Образовательные технологии, обеспечивающие реализацию программы:</w:t>
      </w:r>
    </w:p>
    <w:p w:rsidR="00E6095C" w:rsidRDefault="00E6095C" w:rsidP="00CC2F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7590">
        <w:rPr>
          <w:rFonts w:ascii="Times New Roman" w:hAnsi="Times New Roman"/>
          <w:b/>
          <w:bCs/>
          <w:sz w:val="24"/>
          <w:szCs w:val="24"/>
        </w:rPr>
        <w:t xml:space="preserve">Применяемые технологии по целевой направленности: </w:t>
      </w:r>
    </w:p>
    <w:p w:rsidR="00E6095C" w:rsidRPr="00DE7590" w:rsidRDefault="00E6095C" w:rsidP="00CC2F8E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E7590">
        <w:rPr>
          <w:rFonts w:ascii="Times New Roman" w:hAnsi="Times New Roman"/>
          <w:bCs/>
          <w:i/>
          <w:sz w:val="24"/>
          <w:szCs w:val="24"/>
        </w:rPr>
        <w:t xml:space="preserve">коррекционные, </w:t>
      </w:r>
      <w:proofErr w:type="spellStart"/>
      <w:r w:rsidRPr="00DE7590">
        <w:rPr>
          <w:rFonts w:ascii="Times New Roman" w:hAnsi="Times New Roman"/>
          <w:bCs/>
          <w:i/>
          <w:sz w:val="24"/>
          <w:szCs w:val="24"/>
        </w:rPr>
        <w:t>здоровьесберегающие</w:t>
      </w:r>
      <w:proofErr w:type="spellEnd"/>
      <w:r w:rsidRPr="00DE7590">
        <w:rPr>
          <w:rFonts w:ascii="Times New Roman" w:hAnsi="Times New Roman"/>
          <w:bCs/>
          <w:i/>
          <w:sz w:val="24"/>
          <w:szCs w:val="24"/>
        </w:rPr>
        <w:t>, информативные, предметно-ори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DE7590">
        <w:rPr>
          <w:rFonts w:ascii="Times New Roman" w:hAnsi="Times New Roman"/>
          <w:bCs/>
          <w:i/>
          <w:sz w:val="24"/>
          <w:szCs w:val="24"/>
        </w:rPr>
        <w:t>нтированные, ли</w:t>
      </w:r>
      <w:r>
        <w:rPr>
          <w:rFonts w:ascii="Times New Roman" w:hAnsi="Times New Roman"/>
          <w:bCs/>
          <w:i/>
          <w:sz w:val="24"/>
          <w:szCs w:val="24"/>
        </w:rPr>
        <w:t>ч</w:t>
      </w:r>
      <w:r w:rsidRPr="00DE7590">
        <w:rPr>
          <w:rFonts w:ascii="Times New Roman" w:hAnsi="Times New Roman"/>
          <w:bCs/>
          <w:i/>
          <w:sz w:val="24"/>
          <w:szCs w:val="24"/>
        </w:rPr>
        <w:t>ностно-ориентированные.</w:t>
      </w:r>
    </w:p>
    <w:p w:rsidR="00E6095C" w:rsidRDefault="00E6095C" w:rsidP="00CC2F8E">
      <w:pPr>
        <w:numPr>
          <w:ilvl w:val="0"/>
          <w:numId w:val="11"/>
        </w:num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E7590">
        <w:rPr>
          <w:rFonts w:ascii="Times New Roman" w:hAnsi="Times New Roman"/>
          <w:i/>
          <w:sz w:val="24"/>
          <w:szCs w:val="24"/>
        </w:rPr>
        <w:t>техн</w:t>
      </w:r>
      <w:r>
        <w:rPr>
          <w:rFonts w:ascii="Times New Roman" w:hAnsi="Times New Roman"/>
          <w:i/>
          <w:sz w:val="24"/>
          <w:szCs w:val="24"/>
        </w:rPr>
        <w:t xml:space="preserve">ология уровневой дифференциации </w:t>
      </w:r>
    </w:p>
    <w:p w:rsidR="00E6095C" w:rsidRPr="00DE7590" w:rsidRDefault="00E6095C" w:rsidP="00CC2F8E">
      <w:pPr>
        <w:numPr>
          <w:ilvl w:val="0"/>
          <w:numId w:val="11"/>
        </w:num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DE7590">
        <w:rPr>
          <w:rFonts w:ascii="Times New Roman" w:hAnsi="Times New Roman"/>
          <w:i/>
          <w:sz w:val="24"/>
          <w:szCs w:val="24"/>
        </w:rPr>
        <w:t>Педагогическая дифференциация по Воронковой</w:t>
      </w:r>
      <w:proofErr w:type="gramStart"/>
      <w:r w:rsidRPr="00DE759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E759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E7590">
        <w:rPr>
          <w:rFonts w:ascii="Times New Roman" w:hAnsi="Times New Roman"/>
          <w:i/>
          <w:color w:val="1D1B11"/>
          <w:sz w:val="24"/>
          <w:szCs w:val="24"/>
        </w:rPr>
        <w:t>т</w:t>
      </w:r>
      <w:proofErr w:type="gramEnd"/>
      <w:r w:rsidRPr="00DE7590">
        <w:rPr>
          <w:rFonts w:ascii="Times New Roman" w:hAnsi="Times New Roman"/>
          <w:i/>
          <w:color w:val="1D1B11"/>
          <w:sz w:val="24"/>
          <w:szCs w:val="24"/>
        </w:rPr>
        <w:t xml:space="preserve">ехнология развивающего обучения- </w:t>
      </w:r>
    </w:p>
    <w:p w:rsidR="00E6095C" w:rsidRDefault="00E6095C" w:rsidP="00CC2F8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7590">
        <w:rPr>
          <w:rFonts w:ascii="Times New Roman" w:hAnsi="Times New Roman"/>
          <w:i/>
          <w:sz w:val="24"/>
          <w:szCs w:val="24"/>
        </w:rPr>
        <w:t>технология поэтапного формирования умственных действий.</w:t>
      </w:r>
    </w:p>
    <w:p w:rsidR="00E6095C" w:rsidRPr="00DE7590" w:rsidRDefault="00E6095C" w:rsidP="00CC2F8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7590">
        <w:rPr>
          <w:rFonts w:ascii="Times New Roman" w:hAnsi="Times New Roman"/>
          <w:i/>
          <w:sz w:val="24"/>
          <w:szCs w:val="24"/>
        </w:rPr>
        <w:t>ИКТ - технология.</w:t>
      </w:r>
    </w:p>
    <w:p w:rsidR="00E6095C" w:rsidRPr="00DE7590" w:rsidRDefault="00E6095C" w:rsidP="00CC2F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>Применяемые технологии по преобладающему методу: репродуктивные, игровые, интегрированные, адаптивные, объяснительно-иллюстративные.</w:t>
      </w:r>
    </w:p>
    <w:p w:rsidR="00E6095C" w:rsidRDefault="00E6095C" w:rsidP="00CC2F8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7590">
        <w:rPr>
          <w:rFonts w:ascii="Times New Roman" w:hAnsi="Times New Roman"/>
          <w:sz w:val="24"/>
          <w:szCs w:val="24"/>
        </w:rPr>
        <w:t xml:space="preserve">Разнородность состава учащихся данного класса по структуре дефекта, предложенная врачом-психиатром, доктором педагогических наук М. С. Певзнер, и педагогическая дифференциация по В.В.Воронковой доказывают необходимость использования дифференцированного подхода для адекватных условий обучения с учётом особенностей психофизического развития и уровня </w:t>
      </w:r>
      <w:proofErr w:type="spellStart"/>
      <w:r w:rsidRPr="00DE759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DE7590">
        <w:rPr>
          <w:rFonts w:ascii="Times New Roman" w:hAnsi="Times New Roman"/>
          <w:sz w:val="24"/>
          <w:szCs w:val="24"/>
        </w:rPr>
        <w:t xml:space="preserve"> (достижения).</w:t>
      </w:r>
      <w:r w:rsidR="00C763AC" w:rsidRPr="00C763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6095C" w:rsidRDefault="00E6095C" w:rsidP="00CC2F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ABC">
        <w:rPr>
          <w:rFonts w:ascii="Times New Roman" w:hAnsi="Times New Roman"/>
          <w:sz w:val="24"/>
          <w:szCs w:val="24"/>
        </w:rPr>
        <w:t xml:space="preserve">Учитывая степень </w:t>
      </w:r>
      <w:proofErr w:type="spellStart"/>
      <w:r w:rsidRPr="00AB5AB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B5ABC">
        <w:rPr>
          <w:rFonts w:ascii="Times New Roman" w:hAnsi="Times New Roman"/>
          <w:sz w:val="24"/>
          <w:szCs w:val="24"/>
        </w:rPr>
        <w:t xml:space="preserve"> учащихся, в тематическом плане предлагаются задания </w:t>
      </w:r>
      <w:r>
        <w:rPr>
          <w:rFonts w:ascii="Times New Roman" w:hAnsi="Times New Roman"/>
          <w:sz w:val="24"/>
          <w:szCs w:val="24"/>
        </w:rPr>
        <w:t>различного уровня</w:t>
      </w:r>
      <w:r w:rsidRPr="00AB5ABC">
        <w:rPr>
          <w:rFonts w:ascii="Times New Roman" w:hAnsi="Times New Roman"/>
          <w:sz w:val="24"/>
          <w:szCs w:val="24"/>
        </w:rPr>
        <w:t xml:space="preserve"> сложности и творческого характера, предусмотрено повторение учебного материала, самостоятельная работа с учетом индивидуальных особенностей и возможностей детей, дифференцированные задания.</w:t>
      </w:r>
    </w:p>
    <w:p w:rsidR="00E6095C" w:rsidRPr="00597DB4" w:rsidRDefault="00E6095C" w:rsidP="003D428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7DB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ТЕМ </w:t>
      </w:r>
    </w:p>
    <w:p w:rsidR="00E6095C" w:rsidRPr="00DE7143" w:rsidRDefault="00E6095C" w:rsidP="00CC2F8E">
      <w:pPr>
        <w:pStyle w:val="a4"/>
        <w:rPr>
          <w:rFonts w:ascii="Times New Roman" w:hAnsi="Times New Roman"/>
          <w:sz w:val="24"/>
          <w:szCs w:val="24"/>
        </w:rPr>
      </w:pPr>
      <w:r w:rsidRPr="00DE7143">
        <w:rPr>
          <w:rFonts w:ascii="Times New Roman" w:hAnsi="Times New Roman"/>
          <w:i/>
          <w:iCs/>
          <w:sz w:val="24"/>
          <w:szCs w:val="24"/>
        </w:rPr>
        <w:t>УПРАЖНЕНИЯ НА ОРИЕНТИРОВКУ В ПРОСТРАНСТВЕ</w:t>
      </w:r>
    </w:p>
    <w:p w:rsidR="00E6095C" w:rsidRPr="003D428A" w:rsidRDefault="00E6095C" w:rsidP="00CC2F8E">
      <w:pPr>
        <w:pStyle w:val="a6"/>
        <w:spacing w:before="0" w:beforeAutospacing="0" w:after="0" w:afterAutospacing="0"/>
        <w:jc w:val="both"/>
      </w:pPr>
      <w:r w:rsidRPr="00DE7143"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rPr>
          <w:i/>
          <w:iCs/>
        </w:rPr>
        <w:t>РИТМИКО-ГИМНАСТИЧЕСКИЕ УПРАЖНЕНИЯ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t xml:space="preserve">·         </w:t>
      </w:r>
      <w:proofErr w:type="spellStart"/>
      <w:r w:rsidRPr="00DE7143">
        <w:rPr>
          <w:i/>
          <w:iCs/>
        </w:rPr>
        <w:t>Общеразвивающие</w:t>
      </w:r>
      <w:proofErr w:type="spellEnd"/>
      <w:r w:rsidRPr="00DE7143">
        <w:rPr>
          <w:i/>
          <w:iCs/>
        </w:rPr>
        <w:t xml:space="preserve"> упражнения. </w:t>
      </w:r>
      <w:r w:rsidRPr="00DE7143">
        <w:t xml:space="preserve"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</w:t>
      </w:r>
      <w:proofErr w:type="gramStart"/>
      <w:r w:rsidRPr="00DE7143">
        <w:t>туловища</w:t>
      </w:r>
      <w:proofErr w:type="gramEnd"/>
      <w:r w:rsidRPr="00DE7143">
        <w:t xml:space="preserve">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</w:t>
      </w:r>
      <w:r w:rsidRPr="00DE7143">
        <w:lastRenderedPageBreak/>
        <w:t>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t xml:space="preserve">·         </w:t>
      </w:r>
      <w:r w:rsidRPr="00DE7143">
        <w:rPr>
          <w:i/>
          <w:iCs/>
        </w:rPr>
        <w:t xml:space="preserve">Упражнения на координацию движений. </w:t>
      </w:r>
      <w:r w:rsidRPr="00DE7143">
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E6095C" w:rsidRPr="003D428A" w:rsidRDefault="00E6095C" w:rsidP="00CC2F8E">
      <w:pPr>
        <w:pStyle w:val="a6"/>
        <w:spacing w:before="0" w:beforeAutospacing="0" w:after="0" w:afterAutospacing="0"/>
        <w:jc w:val="both"/>
      </w:pPr>
      <w:r w:rsidRPr="00DE7143">
        <w:t xml:space="preserve">·         </w:t>
      </w:r>
      <w:r w:rsidRPr="00DE7143">
        <w:rPr>
          <w:i/>
          <w:iCs/>
        </w:rPr>
        <w:t xml:space="preserve">Упражнение на расслабление мышц. </w:t>
      </w:r>
      <w:r w:rsidRPr="00DE7143">
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rPr>
          <w:i/>
          <w:iCs/>
        </w:rPr>
        <w:t>УПРАЖНЕНИЯ С ДЕТСКИМИ МУЗЫКАЛЬНЫМИ ИНСТРУМЕНТАМИ</w:t>
      </w:r>
    </w:p>
    <w:p w:rsidR="00E6095C" w:rsidRPr="00DE7143" w:rsidRDefault="00E6095C" w:rsidP="00CC2F8E">
      <w:pPr>
        <w:pStyle w:val="a4"/>
        <w:rPr>
          <w:rFonts w:ascii="Times New Roman" w:hAnsi="Times New Roman"/>
          <w:sz w:val="24"/>
          <w:szCs w:val="24"/>
        </w:rPr>
      </w:pPr>
      <w:r w:rsidRPr="00DE7143">
        <w:rPr>
          <w:rFonts w:ascii="Times New Roman" w:hAnsi="Times New Roman"/>
          <w:sz w:val="24"/>
          <w:szCs w:val="24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E6095C" w:rsidRPr="003D428A" w:rsidRDefault="00E6095C" w:rsidP="00CC2F8E">
      <w:pPr>
        <w:pStyle w:val="a4"/>
        <w:rPr>
          <w:rFonts w:ascii="Times New Roman" w:hAnsi="Times New Roman"/>
          <w:sz w:val="24"/>
          <w:szCs w:val="24"/>
        </w:rPr>
      </w:pPr>
      <w:r w:rsidRPr="00DE7143">
        <w:rPr>
          <w:rFonts w:ascii="Times New Roman" w:hAnsi="Times New Roman"/>
          <w:sz w:val="24"/>
          <w:szCs w:val="24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rPr>
          <w:i/>
          <w:iCs/>
        </w:rPr>
        <w:t>ИГРЫ ПОД МУЗЫКУ</w:t>
      </w:r>
    </w:p>
    <w:p w:rsidR="00E6095C" w:rsidRPr="003D428A" w:rsidRDefault="00E6095C" w:rsidP="00CC2F8E">
      <w:pPr>
        <w:pStyle w:val="a6"/>
        <w:spacing w:before="0" w:beforeAutospacing="0" w:after="0" w:afterAutospacing="0"/>
        <w:jc w:val="both"/>
      </w:pPr>
      <w:r w:rsidRPr="00DE7143"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DE7143">
        <w:t>Инсценирование</w:t>
      </w:r>
      <w:proofErr w:type="spellEnd"/>
      <w:r w:rsidRPr="00DE7143">
        <w:t xml:space="preserve"> музыкальных сказок, песен.</w:t>
      </w:r>
    </w:p>
    <w:p w:rsidR="00E6095C" w:rsidRPr="00DE7143" w:rsidRDefault="00E6095C" w:rsidP="00CC2F8E">
      <w:pPr>
        <w:pStyle w:val="a6"/>
        <w:spacing w:before="0" w:beforeAutospacing="0" w:after="0" w:afterAutospacing="0"/>
        <w:jc w:val="both"/>
      </w:pPr>
      <w:r w:rsidRPr="00DE7143">
        <w:rPr>
          <w:i/>
          <w:iCs/>
        </w:rPr>
        <w:t>ТАНЦЕВАЛЬНЫЕ УПРАЖНЕНИЯ</w:t>
      </w:r>
    </w:p>
    <w:p w:rsidR="00E6095C" w:rsidRDefault="00E6095C" w:rsidP="00CC2F8E">
      <w:pPr>
        <w:pStyle w:val="a6"/>
        <w:spacing w:before="0" w:beforeAutospacing="0" w:after="0" w:afterAutospacing="0"/>
        <w:jc w:val="both"/>
      </w:pPr>
      <w:r w:rsidRPr="00DE7143">
        <w:t xml:space="preserve">Исполнение элементов плясок и танцев, разученных в 3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</w:t>
      </w:r>
      <w:proofErr w:type="spellStart"/>
      <w:r w:rsidRPr="00DE7143">
        <w:t>полупальцах</w:t>
      </w:r>
      <w:proofErr w:type="spellEnd"/>
      <w:r w:rsidRPr="00DE7143">
        <w:t>. Разучивание народных танцев.</w:t>
      </w:r>
    </w:p>
    <w:p w:rsidR="00E6095C" w:rsidRPr="00CC2F8E" w:rsidRDefault="003D428A" w:rsidP="00DE7143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C2F8E">
        <w:rPr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E6095C" w:rsidRPr="00D90B05" w:rsidRDefault="00E6095C" w:rsidP="00CC2F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0B05">
        <w:rPr>
          <w:rFonts w:ascii="Times New Roman" w:hAnsi="Times New Roman"/>
          <w:sz w:val="24"/>
          <w:szCs w:val="24"/>
        </w:rPr>
        <w:t>Результаты обучения представлены в данном разделе и содержат следующие компоненты: </w:t>
      </w:r>
      <w:r w:rsidRPr="00D90B05">
        <w:rPr>
          <w:rFonts w:ascii="Times New Roman" w:hAnsi="Times New Roman"/>
          <w:bCs/>
          <w:iCs/>
          <w:sz w:val="24"/>
          <w:szCs w:val="24"/>
        </w:rPr>
        <w:t>знать/понимать</w:t>
      </w:r>
      <w:r w:rsidRPr="00D90B05">
        <w:rPr>
          <w:rFonts w:ascii="Times New Roman" w:hAnsi="Times New Roman"/>
          <w:sz w:val="24"/>
          <w:szCs w:val="24"/>
        </w:rPr>
        <w:t xml:space="preserve"> – перечень необходимых для усвоения каждым учащимся знаний;  </w:t>
      </w:r>
      <w:r w:rsidRPr="00D90B05">
        <w:rPr>
          <w:rFonts w:ascii="Times New Roman" w:hAnsi="Times New Roman"/>
          <w:bCs/>
          <w:iCs/>
          <w:sz w:val="24"/>
          <w:szCs w:val="24"/>
        </w:rPr>
        <w:t>уметь</w:t>
      </w:r>
      <w:r w:rsidRPr="00D90B05">
        <w:rPr>
          <w:rFonts w:ascii="Times New Roman" w:hAnsi="Times New Roman"/>
          <w:sz w:val="24"/>
          <w:szCs w:val="24"/>
        </w:rPr>
        <w:t> – владение конкретными умениями и навыками.</w:t>
      </w:r>
      <w:r w:rsidRPr="00D90B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tbl>
      <w:tblPr>
        <w:tblW w:w="14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2981"/>
      </w:tblGrid>
      <w:tr w:rsidR="00E6095C" w:rsidRPr="00687B80" w:rsidTr="003D428A">
        <w:tc>
          <w:tcPr>
            <w:tcW w:w="1418" w:type="dxa"/>
          </w:tcPr>
          <w:p w:rsidR="00E6095C" w:rsidRPr="00D90B05" w:rsidRDefault="00E6095C" w:rsidP="00CC2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1" w:type="dxa"/>
          </w:tcPr>
          <w:p w:rsidR="00E6095C" w:rsidRPr="00D90B05" w:rsidRDefault="00E6095C" w:rsidP="00CC2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должны уметь:</w:t>
            </w:r>
          </w:p>
        </w:tc>
      </w:tr>
      <w:tr w:rsidR="00E6095C" w:rsidRPr="00687B80" w:rsidTr="003D428A">
        <w:tc>
          <w:tcPr>
            <w:tcW w:w="1418" w:type="dxa"/>
          </w:tcPr>
          <w:p w:rsidR="00E6095C" w:rsidRPr="00D90B05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уровень</w:t>
            </w:r>
          </w:p>
        </w:tc>
        <w:tc>
          <w:tcPr>
            <w:tcW w:w="12981" w:type="dxa"/>
          </w:tcPr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двухчастную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трёхчастную форму в музыке;</w:t>
            </w:r>
          </w:p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фраз. Чётко, организованно перестраиваться, быстро реаги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ровать на приказ музыки, даже во время весёлой, задорной пляски;</w:t>
            </w:r>
          </w:p>
          <w:p w:rsidR="00E6095C" w:rsidRPr="00DE7143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Различать основные характерные движения некоторых народных танцев.</w:t>
            </w:r>
          </w:p>
        </w:tc>
      </w:tr>
      <w:tr w:rsidR="00E6095C" w:rsidRPr="00687B80" w:rsidTr="003D428A">
        <w:trPr>
          <w:trHeight w:val="1943"/>
        </w:trPr>
        <w:tc>
          <w:tcPr>
            <w:tcW w:w="1418" w:type="dxa"/>
          </w:tcPr>
          <w:p w:rsidR="00E6095C" w:rsidRPr="00D90B05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 уровень</w:t>
            </w:r>
          </w:p>
        </w:tc>
        <w:tc>
          <w:tcPr>
            <w:tcW w:w="12981" w:type="dxa"/>
          </w:tcPr>
          <w:p w:rsidR="00E6095C" w:rsidRPr="00DE7143" w:rsidRDefault="00E6095C" w:rsidP="00CC2F8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двухчастную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трёхчастную форму в музыке;</w:t>
            </w:r>
          </w:p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фраз.</w:t>
            </w:r>
          </w:p>
          <w:p w:rsidR="00E6095C" w:rsidRPr="00DE7143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Чётко, организованно перестраиваться, быстро реагировать на приказ музыки, даже во время весёлой, задорной пляски;</w:t>
            </w:r>
          </w:p>
        </w:tc>
      </w:tr>
      <w:tr w:rsidR="00E6095C" w:rsidRPr="00687B80" w:rsidTr="003D428A">
        <w:tc>
          <w:tcPr>
            <w:tcW w:w="1418" w:type="dxa"/>
          </w:tcPr>
          <w:p w:rsidR="00E6095C" w:rsidRPr="00D90B05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0B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уровень</w:t>
            </w:r>
          </w:p>
          <w:p w:rsidR="00E6095C" w:rsidRPr="00D90B05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1" w:type="dxa"/>
          </w:tcPr>
          <w:p w:rsidR="00E6095C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 и быстро находить нужный темп ходьбы, бега в соответствии с характером и построением музыкального отрывка;</w:t>
            </w:r>
          </w:p>
          <w:p w:rsidR="00E6095C" w:rsidRPr="001E71A6" w:rsidRDefault="00E6095C" w:rsidP="00CC2F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фраз. </w:t>
            </w:r>
          </w:p>
        </w:tc>
      </w:tr>
    </w:tbl>
    <w:p w:rsidR="00E6095C" w:rsidRDefault="00E6095C" w:rsidP="00117DFE">
      <w:pPr>
        <w:widowControl w:val="0"/>
        <w:suppressAutoHyphens/>
        <w:spacing w:after="0" w:line="100" w:lineRule="atLeast"/>
        <w:ind w:right="2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095C" w:rsidRPr="00CC2F8E" w:rsidRDefault="003D428A" w:rsidP="003D428A">
      <w:pPr>
        <w:spacing w:after="0" w:line="36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CC2F8E">
        <w:rPr>
          <w:rFonts w:ascii="Times New Roman" w:hAnsi="Times New Roman"/>
          <w:b/>
          <w:sz w:val="24"/>
          <w:szCs w:val="24"/>
          <w:shd w:val="clear" w:color="auto" w:fill="FFFFFF"/>
        </w:rPr>
        <w:t>ОПИСАНИЕ МАТЕРИАЛЬНО-ТЕХНИЧЕСКОГО ОБЕСПЕЧЕНИЯ ОБРАЗОВАТЕЛЬНОГО ПРОЦЕССА</w:t>
      </w:r>
    </w:p>
    <w:p w:rsidR="00E6095C" w:rsidRPr="00354CBF" w:rsidRDefault="00E6095C" w:rsidP="00CC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4CBF">
        <w:rPr>
          <w:rFonts w:ascii="Times New Roman" w:eastAsia="Arial Unicode MS" w:hAnsi="Times New Roman"/>
          <w:b/>
          <w:kern w:val="1"/>
          <w:sz w:val="24"/>
          <w:szCs w:val="24"/>
        </w:rPr>
        <w:t>Литература  (основная и дополнительная)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Программа для специальных (коррекционных) школ </w:t>
      </w:r>
      <w:r w:rsidRPr="00354CBF">
        <w:rPr>
          <w:rFonts w:ascii="Times New Roman" w:hAnsi="Times New Roman"/>
          <w:sz w:val="24"/>
          <w:szCs w:val="24"/>
          <w:lang w:val="en-US"/>
        </w:rPr>
        <w:t>VIII</w:t>
      </w:r>
      <w:r w:rsidRPr="00354CBF">
        <w:rPr>
          <w:rFonts w:ascii="Times New Roman" w:hAnsi="Times New Roman"/>
          <w:sz w:val="24"/>
          <w:szCs w:val="24"/>
        </w:rPr>
        <w:t xml:space="preserve"> вида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354CBF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«Музыкальные шедевры» -1998г.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54CBF">
        <w:rPr>
          <w:rFonts w:ascii="Times New Roman" w:hAnsi="Times New Roman"/>
          <w:sz w:val="24"/>
          <w:szCs w:val="24"/>
        </w:rPr>
        <w:t>Гульянц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«Детям о музыке».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«Спутник учителя музыки»- составитель </w:t>
      </w:r>
      <w:proofErr w:type="spellStart"/>
      <w:r w:rsidRPr="00354CBF">
        <w:rPr>
          <w:rFonts w:ascii="Times New Roman" w:hAnsi="Times New Roman"/>
          <w:sz w:val="24"/>
          <w:szCs w:val="24"/>
        </w:rPr>
        <w:t>Т.В.Челышева</w:t>
      </w:r>
      <w:proofErr w:type="spellEnd"/>
      <w:r w:rsidRPr="00354CBF">
        <w:rPr>
          <w:rFonts w:ascii="Times New Roman" w:hAnsi="Times New Roman"/>
          <w:sz w:val="24"/>
          <w:szCs w:val="24"/>
        </w:rPr>
        <w:t>.</w:t>
      </w:r>
      <w:r w:rsidR="003D428A">
        <w:rPr>
          <w:rFonts w:ascii="Times New Roman" w:hAnsi="Times New Roman"/>
          <w:sz w:val="24"/>
          <w:szCs w:val="24"/>
        </w:rPr>
        <w:t xml:space="preserve"> </w:t>
      </w:r>
      <w:r w:rsidRPr="00354CBF">
        <w:rPr>
          <w:rFonts w:ascii="Times New Roman" w:hAnsi="Times New Roman"/>
          <w:sz w:val="24"/>
          <w:szCs w:val="24"/>
        </w:rPr>
        <w:t>Москва «Просвещение» 1993г.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354CBF">
        <w:rPr>
          <w:rFonts w:ascii="Times New Roman" w:hAnsi="Times New Roman"/>
          <w:sz w:val="24"/>
          <w:szCs w:val="24"/>
        </w:rPr>
        <w:t>Сизова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«Теоретические основы методики музыкального воспитания в школе» Москва, 1997г.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Е.Смолина «Современный урок музыки. Творческие приёмы и задания»</w:t>
      </w:r>
      <w:proofErr w:type="gramStart"/>
      <w:r w:rsidRPr="00354CBF">
        <w:rPr>
          <w:rFonts w:ascii="Times New Roman" w:hAnsi="Times New Roman"/>
          <w:sz w:val="24"/>
          <w:szCs w:val="24"/>
        </w:rPr>
        <w:t>.Я</w:t>
      </w:r>
      <w:proofErr w:type="gramEnd"/>
      <w:r w:rsidRPr="00354CBF">
        <w:rPr>
          <w:rFonts w:ascii="Times New Roman" w:hAnsi="Times New Roman"/>
          <w:sz w:val="24"/>
          <w:szCs w:val="24"/>
        </w:rPr>
        <w:t>рославль, академия развития, 2006 г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Pr="00354CBF">
        <w:rPr>
          <w:rFonts w:ascii="Times New Roman" w:hAnsi="Times New Roman"/>
          <w:sz w:val="24"/>
          <w:szCs w:val="24"/>
        </w:rPr>
        <w:t>Затямина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«Современный урок музыки», Москва</w:t>
      </w:r>
      <w:proofErr w:type="gramStart"/>
      <w:r w:rsidRPr="00354CB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4CBF">
        <w:rPr>
          <w:rFonts w:ascii="Times New Roman" w:hAnsi="Times New Roman"/>
          <w:sz w:val="24"/>
          <w:szCs w:val="24"/>
        </w:rPr>
        <w:t xml:space="preserve"> «Глобус» 2007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Развитие музыкально-художественного творчества. Волгоград -2009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Музыкально-эстетическое воспитание в коррекционных классах. Волгоград, 2009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Ю.Алиев «Настольная книга учителя – музыканта. «</w:t>
      </w:r>
      <w:proofErr w:type="spellStart"/>
      <w:r w:rsidRPr="00354CBF">
        <w:rPr>
          <w:rFonts w:ascii="Times New Roman" w:hAnsi="Times New Roman"/>
          <w:sz w:val="24"/>
          <w:szCs w:val="24"/>
        </w:rPr>
        <w:t>Владос</w:t>
      </w:r>
      <w:proofErr w:type="spellEnd"/>
      <w:r w:rsidRPr="00354CBF">
        <w:rPr>
          <w:rFonts w:ascii="Times New Roman" w:hAnsi="Times New Roman"/>
          <w:sz w:val="24"/>
          <w:szCs w:val="24"/>
        </w:rPr>
        <w:t>», 2004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В.Анисимов «Диагностика музыкальных способностей». «</w:t>
      </w:r>
      <w:proofErr w:type="spellStart"/>
      <w:r w:rsidRPr="00354CBF">
        <w:rPr>
          <w:rFonts w:ascii="Times New Roman" w:hAnsi="Times New Roman"/>
          <w:sz w:val="24"/>
          <w:szCs w:val="24"/>
        </w:rPr>
        <w:t>Владос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»,2004 г. 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354CBF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«Музыкальные шедевры» .1999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Детская музыкальная энциклопедия Москва – 2002г.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354CBF">
        <w:rPr>
          <w:rFonts w:ascii="Times New Roman" w:hAnsi="Times New Roman"/>
          <w:sz w:val="24"/>
          <w:szCs w:val="24"/>
        </w:rPr>
        <w:t>Кошмина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«Музыкальный букварь»-2002 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Программа для специальных (коррекционных) школ </w:t>
      </w:r>
      <w:r w:rsidRPr="00354CBF">
        <w:rPr>
          <w:rFonts w:ascii="Times New Roman" w:hAnsi="Times New Roman"/>
          <w:sz w:val="24"/>
          <w:szCs w:val="24"/>
          <w:lang w:val="en-US"/>
        </w:rPr>
        <w:t>VIII</w:t>
      </w:r>
      <w:r w:rsidRPr="00354CBF">
        <w:rPr>
          <w:rFonts w:ascii="Times New Roman" w:hAnsi="Times New Roman"/>
          <w:sz w:val="24"/>
          <w:szCs w:val="24"/>
        </w:rPr>
        <w:t xml:space="preserve"> вида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354CBF">
        <w:rPr>
          <w:rFonts w:ascii="Times New Roman" w:hAnsi="Times New Roman"/>
          <w:sz w:val="24"/>
          <w:szCs w:val="24"/>
        </w:rPr>
        <w:t>Радынова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«Музыкальные шедевры» -1998г.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Е. </w:t>
      </w:r>
      <w:proofErr w:type="spellStart"/>
      <w:r w:rsidRPr="00354CBF">
        <w:rPr>
          <w:rFonts w:ascii="Times New Roman" w:hAnsi="Times New Roman"/>
          <w:sz w:val="24"/>
          <w:szCs w:val="24"/>
        </w:rPr>
        <w:t>Гульянц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«Детям о музыке».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«Спутник учителя музыки»- составитель Т.В. </w:t>
      </w:r>
      <w:proofErr w:type="spellStart"/>
      <w:r w:rsidRPr="00354CBF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354CBF">
        <w:rPr>
          <w:rFonts w:ascii="Times New Roman" w:hAnsi="Times New Roman"/>
          <w:sz w:val="24"/>
          <w:szCs w:val="24"/>
        </w:rPr>
        <w:t>, Москва «Просвещение» 1993г.</w:t>
      </w:r>
    </w:p>
    <w:p w:rsidR="00E6095C" w:rsidRPr="00354CBF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354CBF">
        <w:rPr>
          <w:rFonts w:ascii="Times New Roman" w:hAnsi="Times New Roman"/>
          <w:sz w:val="24"/>
          <w:szCs w:val="24"/>
        </w:rPr>
        <w:t>Сизова</w:t>
      </w:r>
      <w:proofErr w:type="spellEnd"/>
      <w:r w:rsidRPr="00354CBF">
        <w:rPr>
          <w:rFonts w:ascii="Times New Roman" w:hAnsi="Times New Roman"/>
          <w:sz w:val="24"/>
          <w:szCs w:val="24"/>
        </w:rPr>
        <w:t xml:space="preserve"> «Теоретические основы методики музыкального воспитания в школе» Москва, 1997г.</w:t>
      </w:r>
    </w:p>
    <w:p w:rsidR="00E6095C" w:rsidRPr="003D428A" w:rsidRDefault="00E6095C" w:rsidP="00CC2F8E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Е.Смолина «Современный урок музыки. Творческие приёмы и задания»</w:t>
      </w:r>
      <w:proofErr w:type="gramStart"/>
      <w:r w:rsidRPr="00354CBF">
        <w:rPr>
          <w:rFonts w:ascii="Times New Roman" w:hAnsi="Times New Roman"/>
          <w:sz w:val="24"/>
          <w:szCs w:val="24"/>
        </w:rPr>
        <w:t>.Я</w:t>
      </w:r>
      <w:proofErr w:type="gramEnd"/>
      <w:r w:rsidRPr="00354CBF">
        <w:rPr>
          <w:rFonts w:ascii="Times New Roman" w:hAnsi="Times New Roman"/>
          <w:sz w:val="24"/>
          <w:szCs w:val="24"/>
        </w:rPr>
        <w:t>рославль, академия развития, 2006 г</w:t>
      </w:r>
    </w:p>
    <w:p w:rsidR="00E6095C" w:rsidRPr="00354CBF" w:rsidRDefault="00E6095C" w:rsidP="00CC2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CBF">
        <w:rPr>
          <w:rFonts w:ascii="Times New Roman" w:hAnsi="Times New Roman"/>
          <w:b/>
          <w:sz w:val="24"/>
          <w:szCs w:val="24"/>
        </w:rPr>
        <w:t>Информационные ресурсы:</w:t>
      </w:r>
    </w:p>
    <w:p w:rsidR="00E6095C" w:rsidRPr="00354CBF" w:rsidRDefault="00E6095C" w:rsidP="00CC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lastRenderedPageBreak/>
        <w:t>1.Плакаты: «Музыкальные инструменты», «Времена года»</w:t>
      </w:r>
    </w:p>
    <w:p w:rsidR="00E6095C" w:rsidRPr="00354CBF" w:rsidRDefault="00E6095C" w:rsidP="00CC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2. Азбука Эмоций «Ребята с нашего двора», «Пойми меня».</w:t>
      </w:r>
    </w:p>
    <w:p w:rsidR="00E6095C" w:rsidRPr="00354CBF" w:rsidRDefault="00E6095C" w:rsidP="00CC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CBF">
        <w:rPr>
          <w:rFonts w:ascii="Times New Roman" w:hAnsi="Times New Roman"/>
          <w:sz w:val="24"/>
          <w:szCs w:val="24"/>
        </w:rPr>
        <w:t>3. Музыкальный словарик, музыкальные инструменты.</w:t>
      </w:r>
    </w:p>
    <w:p w:rsidR="00E6095C" w:rsidRPr="00354CBF" w:rsidRDefault="00E6095C" w:rsidP="00CC2F8E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354CBF">
        <w:rPr>
          <w:rFonts w:ascii="Times New Roman" w:hAnsi="Times New Roman"/>
          <w:sz w:val="24"/>
          <w:szCs w:val="24"/>
          <w:u w:val="single"/>
        </w:rPr>
        <w:t>Информационное  обеспечение образовательного процесса</w:t>
      </w:r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</w:pPr>
      <w:r w:rsidRPr="00354CBF">
        <w:t>Федеральный портал "Российское образование"  http://</w:t>
      </w:r>
      <w:hyperlink r:id="rId8" w:tgtFrame="_blank" w:history="1">
        <w:r w:rsidRPr="00354CBF">
          <w:rPr>
            <w:rStyle w:val="a7"/>
          </w:rPr>
          <w:t>www.edu.ru</w:t>
        </w:r>
      </w:hyperlink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</w:pPr>
      <w:r w:rsidRPr="00354CBF">
        <w:t>Федеральный центр информационно-образовательных ресурсов   http://</w:t>
      </w:r>
      <w:hyperlink r:id="rId9" w:tgtFrame="_blank" w:history="1">
        <w:r w:rsidRPr="00354CBF">
          <w:rPr>
            <w:rStyle w:val="a7"/>
          </w:rPr>
          <w:t>fcior.edu.ru</w:t>
        </w:r>
      </w:hyperlink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</w:pPr>
      <w:r w:rsidRPr="00354CBF">
        <w:t xml:space="preserve">Учительский портал  </w:t>
      </w:r>
      <w:hyperlink r:id="rId10" w:history="1">
        <w:r w:rsidRPr="00354CBF">
          <w:rPr>
            <w:rStyle w:val="a7"/>
          </w:rPr>
          <w:t>http://www.uchportal.ru</w:t>
        </w:r>
      </w:hyperlink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  <w:rPr>
          <w:rStyle w:val="apple-converted-space"/>
          <w:color w:val="000000"/>
          <w:u w:val="single"/>
          <w:shd w:val="clear" w:color="auto" w:fill="FFFFFF"/>
        </w:rPr>
      </w:pPr>
      <w:r w:rsidRPr="00354CBF">
        <w:rPr>
          <w:color w:val="000000"/>
          <w:shd w:val="clear" w:color="auto" w:fill="FFFFFF"/>
        </w:rPr>
        <w:t xml:space="preserve">Фестиваль педагогических идей "Открытый урок» </w:t>
      </w:r>
      <w:r w:rsidRPr="00354CBF">
        <w:t>http://</w:t>
      </w:r>
      <w:r w:rsidRPr="00354CBF">
        <w:rPr>
          <w:color w:val="000000"/>
          <w:u w:val="single"/>
          <w:shd w:val="clear" w:color="auto" w:fill="FFFFFF"/>
        </w:rPr>
        <w:t>festival.1september</w:t>
      </w:r>
      <w:r w:rsidRPr="00354CBF">
        <w:rPr>
          <w:rStyle w:val="apple-converted-space"/>
          <w:color w:val="000000"/>
          <w:u w:val="single"/>
          <w:shd w:val="clear" w:color="auto" w:fill="FFFFFF"/>
        </w:rPr>
        <w:t> </w:t>
      </w:r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</w:pPr>
      <w:r w:rsidRPr="00354CBF">
        <w:rPr>
          <w:rStyle w:val="apple-converted-space"/>
          <w:color w:val="000000"/>
          <w:shd w:val="clear" w:color="auto" w:fill="FFFFFF"/>
        </w:rPr>
        <w:t>Электронная библиотека учебников и методических материалов</w:t>
      </w:r>
      <w:r w:rsidRPr="00354CBF">
        <w:rPr>
          <w:rStyle w:val="apple-converted-space"/>
          <w:color w:val="000000"/>
          <w:u w:val="single"/>
          <w:shd w:val="clear" w:color="auto" w:fill="FFFFFF"/>
        </w:rPr>
        <w:t xml:space="preserve"> http://</w:t>
      </w:r>
      <w:r w:rsidRPr="00354CBF">
        <w:rPr>
          <w:rStyle w:val="apple-converted-space"/>
          <w:color w:val="000000"/>
          <w:u w:val="single"/>
          <w:shd w:val="clear" w:color="auto" w:fill="FFFFFF"/>
          <w:lang w:val="en-US"/>
        </w:rPr>
        <w:t>window</w:t>
      </w:r>
      <w:r w:rsidRPr="00354CBF">
        <w:rPr>
          <w:rStyle w:val="apple-converted-space"/>
          <w:color w:val="000000"/>
          <w:u w:val="single"/>
          <w:shd w:val="clear" w:color="auto" w:fill="FFFFFF"/>
        </w:rPr>
        <w:t>.</w:t>
      </w:r>
      <w:proofErr w:type="spellStart"/>
      <w:r w:rsidRPr="00354CBF">
        <w:rPr>
          <w:rStyle w:val="apple-converted-space"/>
          <w:color w:val="000000"/>
          <w:u w:val="single"/>
          <w:shd w:val="clear" w:color="auto" w:fill="FFFFFF"/>
          <w:lang w:val="en-US"/>
        </w:rPr>
        <w:t>edu</w:t>
      </w:r>
      <w:proofErr w:type="spellEnd"/>
      <w:r w:rsidRPr="00354CBF">
        <w:rPr>
          <w:rStyle w:val="apple-converted-space"/>
          <w:color w:val="000000"/>
          <w:u w:val="single"/>
          <w:shd w:val="clear" w:color="auto" w:fill="FFFFFF"/>
        </w:rPr>
        <w:t>.</w:t>
      </w:r>
      <w:proofErr w:type="spellStart"/>
      <w:r w:rsidRPr="00354CBF">
        <w:rPr>
          <w:rStyle w:val="apple-converted-space"/>
          <w:color w:val="000000"/>
          <w:u w:val="single"/>
          <w:shd w:val="clear" w:color="auto" w:fill="FFFFFF"/>
          <w:lang w:val="en-US"/>
        </w:rPr>
        <w:t>ru</w:t>
      </w:r>
      <w:proofErr w:type="spellEnd"/>
    </w:p>
    <w:p w:rsidR="00E6095C" w:rsidRPr="00354CBF" w:rsidRDefault="00E6095C" w:rsidP="00CC2F8E">
      <w:pPr>
        <w:pStyle w:val="c4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</w:rPr>
      </w:pPr>
      <w:r w:rsidRPr="00354CBF">
        <w:rPr>
          <w:bCs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11" w:history="1">
        <w:r w:rsidRPr="00354CBF">
          <w:rPr>
            <w:rStyle w:val="a7"/>
            <w:shd w:val="clear" w:color="auto" w:fill="FFFFFF"/>
          </w:rPr>
          <w:t>http://</w:t>
        </w:r>
        <w:proofErr w:type="spellStart"/>
        <w:r w:rsidRPr="00354CBF">
          <w:rPr>
            <w:rStyle w:val="a7"/>
            <w:shd w:val="clear" w:color="auto" w:fill="FFFFFF"/>
            <w:lang w:val="en-US"/>
          </w:rPr>
          <w:t>moi</w:t>
        </w:r>
        <w:proofErr w:type="spellEnd"/>
        <w:r w:rsidRPr="00354CBF">
          <w:rPr>
            <w:rStyle w:val="a7"/>
            <w:shd w:val="clear" w:color="auto" w:fill="FFFFFF"/>
          </w:rPr>
          <w:t>-</w:t>
        </w:r>
        <w:r w:rsidRPr="00354CBF">
          <w:rPr>
            <w:rStyle w:val="a7"/>
            <w:shd w:val="clear" w:color="auto" w:fill="FFFFFF"/>
            <w:lang w:val="en-US"/>
          </w:rPr>
          <w:t>sat</w:t>
        </w:r>
        <w:r w:rsidRPr="00354CBF">
          <w:rPr>
            <w:rStyle w:val="a7"/>
            <w:shd w:val="clear" w:color="auto" w:fill="FFFFFF"/>
          </w:rPr>
          <w:t>.</w:t>
        </w:r>
        <w:proofErr w:type="spellStart"/>
        <w:r w:rsidRPr="00354CBF">
          <w:rPr>
            <w:rStyle w:val="a7"/>
            <w:shd w:val="clear" w:color="auto" w:fill="FFFFFF"/>
            <w:lang w:val="en-US"/>
          </w:rPr>
          <w:t>ru</w:t>
        </w:r>
        <w:proofErr w:type="spellEnd"/>
      </w:hyperlink>
    </w:p>
    <w:p w:rsidR="00597DB4" w:rsidRDefault="00E6095C" w:rsidP="00597DB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54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Сеть творческих учителей </w:t>
      </w:r>
      <w:hyperlink r:id="rId12" w:history="1">
        <w:r w:rsidR="00597DB4" w:rsidRPr="0005262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http://www.it-n.ru</w:t>
        </w:r>
      </w:hyperlink>
    </w:p>
    <w:p w:rsidR="00597DB4" w:rsidRDefault="00597DB4" w:rsidP="00597DB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095C" w:rsidRPr="00CC2F8E" w:rsidRDefault="00E6095C" w:rsidP="00597D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2F8E">
        <w:rPr>
          <w:rFonts w:ascii="Times New Roman" w:hAnsi="Times New Roman"/>
          <w:b/>
          <w:sz w:val="24"/>
          <w:szCs w:val="24"/>
          <w:shd w:val="clear" w:color="auto" w:fill="FFFFFF"/>
        </w:rPr>
        <w:t>КАЛЕНДАРНО – ТЕМАТИЧЕСКОЕ ПЛАНИРОВАНИЕ</w:t>
      </w:r>
    </w:p>
    <w:tbl>
      <w:tblPr>
        <w:tblW w:w="15885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15"/>
        <w:gridCol w:w="4253"/>
        <w:gridCol w:w="4677"/>
        <w:gridCol w:w="709"/>
        <w:gridCol w:w="714"/>
      </w:tblGrid>
      <w:tr w:rsidR="00CC2F8E" w:rsidRPr="00687B80" w:rsidTr="00CC2F8E">
        <w:tc>
          <w:tcPr>
            <w:tcW w:w="617" w:type="dxa"/>
            <w:vMerge w:val="restart"/>
          </w:tcPr>
          <w:p w:rsidR="00CC2F8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15" w:type="dxa"/>
            <w:vMerge w:val="restart"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360E">
              <w:rPr>
                <w:rFonts w:ascii="Times New Roman" w:hAnsi="Times New Roman"/>
                <w:b/>
              </w:rPr>
              <w:t>Тема</w:t>
            </w:r>
          </w:p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gridSpan w:val="2"/>
            <w:vMerge w:val="restart"/>
          </w:tcPr>
          <w:p w:rsidR="00CC2F8E" w:rsidRPr="007A360E" w:rsidRDefault="00597DB4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 учащихся</w:t>
            </w:r>
            <w:r w:rsidR="00CC2F8E" w:rsidRPr="007A360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CC2F8E" w:rsidRPr="00687B80" w:rsidTr="009D623D">
        <w:tc>
          <w:tcPr>
            <w:tcW w:w="617" w:type="dxa"/>
            <w:vMerge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5" w:type="dxa"/>
            <w:vMerge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  <w:gridSpan w:val="2"/>
            <w:vMerge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14" w:type="dxa"/>
          </w:tcPr>
          <w:p w:rsidR="00CC2F8E" w:rsidRPr="007A360E" w:rsidRDefault="00CC2F8E" w:rsidP="00354C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</w:t>
            </w:r>
          </w:p>
        </w:tc>
        <w:tc>
          <w:tcPr>
            <w:tcW w:w="4915" w:type="dxa"/>
          </w:tcPr>
          <w:p w:rsidR="003D428A" w:rsidRPr="007A360E" w:rsidRDefault="003D428A" w:rsidP="00F817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 xml:space="preserve">Перестроение из колонны по одному в колонну по </w:t>
            </w:r>
            <w:r w:rsidR="00F81784">
              <w:rPr>
                <w:rFonts w:ascii="Times New Roman" w:hAnsi="Times New Roman"/>
              </w:rPr>
              <w:t>2</w:t>
            </w:r>
            <w:r w:rsidRPr="00687B80">
              <w:rPr>
                <w:rFonts w:ascii="Times New Roman" w:hAnsi="Times New Roman"/>
              </w:rPr>
              <w:t>. Построение в шахматном порядке. Перестроение из нескольких колонн в несколько кругов, сужение и расширение их.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 xml:space="preserve"> Техника безопасности Приветствие. Бодрый шаг (марш).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Ходьба под счет. Ходьба на носках, на пятках. Ходьба под музыку на 2/4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7A360E">
              <w:rPr>
                <w:rFonts w:ascii="Times New Roman" w:hAnsi="Times New Roman"/>
              </w:rPr>
              <w:t>Уметь:</w:t>
            </w:r>
            <w:r w:rsidRPr="00687B80">
              <w:rPr>
                <w:rFonts w:ascii="Times New Roman" w:hAnsi="Times New Roman"/>
              </w:rPr>
              <w:t xml:space="preserve"> приветствовать учителя, занимать правильное исходное положение.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7A360E">
              <w:rPr>
                <w:rFonts w:ascii="Times New Roman" w:hAnsi="Times New Roman"/>
              </w:rPr>
              <w:t>Ритмично двигаться,</w:t>
            </w:r>
          </w:p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7A360E">
              <w:rPr>
                <w:rFonts w:ascii="Times New Roman" w:hAnsi="Times New Roman"/>
              </w:rPr>
              <w:t>Ориентироваться в пространстве, делать  поклон.</w:t>
            </w:r>
            <w:r>
              <w:rPr>
                <w:rFonts w:ascii="Times New Roman" w:hAnsi="Times New Roman"/>
              </w:rPr>
              <w:t xml:space="preserve"> У</w:t>
            </w:r>
            <w:r w:rsidRPr="00687B80">
              <w:rPr>
                <w:rFonts w:ascii="Times New Roman" w:hAnsi="Times New Roman"/>
              </w:rPr>
              <w:t>пражнения под счет и музыку.</w:t>
            </w:r>
          </w:p>
        </w:tc>
        <w:tc>
          <w:tcPr>
            <w:tcW w:w="709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Круговые движения кистью (пальцы сжаты в кулак).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Противопоставление одного пальца остальным.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Ходьба под счет. Ходьба на носках, на пятках. Ходьба под музыку на 2/4 Игра «Веселые нотки»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</w:t>
            </w:r>
          </w:p>
        </w:tc>
        <w:tc>
          <w:tcPr>
            <w:tcW w:w="4915" w:type="dxa"/>
          </w:tcPr>
          <w:p w:rsidR="003D428A" w:rsidRPr="00354CBF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Общеразвивающие упражнения. Движение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 xml:space="preserve">ОРУ с предметами и </w:t>
            </w:r>
            <w:proofErr w:type="gramStart"/>
            <w:r w:rsidRPr="00687B80">
              <w:rPr>
                <w:rFonts w:ascii="Times New Roman" w:hAnsi="Times New Roman"/>
              </w:rPr>
              <w:t>без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87B80">
              <w:rPr>
                <w:rFonts w:ascii="Times New Roman" w:hAnsi="Times New Roman"/>
              </w:rPr>
              <w:t>под</w:t>
            </w:r>
            <w:proofErr w:type="gramEnd"/>
            <w:r w:rsidRPr="00687B80">
              <w:rPr>
                <w:rFonts w:ascii="Times New Roman" w:hAnsi="Times New Roman"/>
              </w:rPr>
              <w:t xml:space="preserve"> музыку различного характера и темпа. Игра «Кошки-мышки»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Умение начинать упражнение после музыкального вступления.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4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Упражнения на координацию движений.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Упражнения на расслабление мышц.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Разучивание простых танцевальных комбинаций под счет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Игра «Самолетики»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Умение начинать упражнение после музыкального вступления.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Подвижность ног.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5</w:t>
            </w:r>
          </w:p>
        </w:tc>
        <w:tc>
          <w:tcPr>
            <w:tcW w:w="4915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Самостоятельная смена движений в соответствии со сменой частей, музыкальных фраз, малоконтрастных частей музыки.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Разучивание танцевальных комбинаций под счет. Игра «Заверши движение».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Умение начинать упражнения после музыкального вступления.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Наработка гибкости и подвижности суставов.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Работа над точностью исполнения подражательных движений.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Тренировка внимания.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6</w:t>
            </w:r>
          </w:p>
        </w:tc>
        <w:tc>
          <w:tcPr>
            <w:tcW w:w="4915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Исполнение элементов, разученных в 3 классе</w:t>
            </w:r>
          </w:p>
        </w:tc>
        <w:tc>
          <w:tcPr>
            <w:tcW w:w="4253" w:type="dxa"/>
          </w:tcPr>
          <w:p w:rsidR="003D428A" w:rsidRPr="00597DB4" w:rsidRDefault="003D428A" w:rsidP="00597DB4">
            <w:pPr>
              <w:tabs>
                <w:tab w:val="left" w:pos="294"/>
              </w:tabs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Приставной и переменный шаги вперед, в сторону, назад. Шаги галоп</w:t>
            </w:r>
            <w:proofErr w:type="gramStart"/>
            <w:r w:rsidRPr="00687B80">
              <w:rPr>
                <w:rFonts w:ascii="Times New Roman" w:hAnsi="Times New Roman"/>
              </w:rPr>
              <w:t>а-</w:t>
            </w:r>
            <w:proofErr w:type="gramEnd"/>
            <w:r w:rsidRPr="00687B80">
              <w:rPr>
                <w:rFonts w:ascii="Times New Roman" w:hAnsi="Times New Roman"/>
              </w:rPr>
              <w:t xml:space="preserve"> прямой, </w:t>
            </w:r>
            <w:r w:rsidRPr="00687B80">
              <w:rPr>
                <w:rFonts w:ascii="Times New Roman" w:hAnsi="Times New Roman"/>
              </w:rPr>
              <w:lastRenderedPageBreak/>
              <w:t>боковой.</w:t>
            </w:r>
            <w:r w:rsidR="00597DB4"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Игра «Ручеек»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lastRenderedPageBreak/>
              <w:t xml:space="preserve">Уметь: самостоятельно выполнять требуемые перемены направления и темпа движений, </w:t>
            </w:r>
            <w:r w:rsidRPr="00687B80">
              <w:rPr>
                <w:rFonts w:ascii="Times New Roman" w:hAnsi="Times New Roman"/>
              </w:rPr>
              <w:lastRenderedPageBreak/>
              <w:t>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915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A360E">
              <w:rPr>
                <w:rFonts w:ascii="Times New Roman" w:hAnsi="Times New Roman"/>
              </w:rPr>
              <w:t>Игроритмика</w:t>
            </w:r>
            <w:proofErr w:type="spellEnd"/>
            <w:r w:rsidRPr="00687B80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8</w:t>
            </w:r>
          </w:p>
        </w:tc>
        <w:tc>
          <w:tcPr>
            <w:tcW w:w="4915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Круговой галоп.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Круговой галоп, под счет и музыку.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9</w:t>
            </w:r>
          </w:p>
        </w:tc>
        <w:tc>
          <w:tcPr>
            <w:tcW w:w="4915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Кадриль». Русская народная мелодия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10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Круговые движения плеч, замедленные, с постоянным ускорением, с резким изменением темпа движений.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Мимика, жесты, пантомимика. Эстетика сцены. Игра «Настроение»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Умение начинать упражнения после музыкального вступления.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Наработка гибкости и подвижности суставов.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Работа над точностью исполнения подражательных движений.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Тренировка внимания.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11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 xml:space="preserve">Повороты </w:t>
            </w:r>
            <w:proofErr w:type="gramStart"/>
            <w:r w:rsidRPr="00687B80">
              <w:rPr>
                <w:rFonts w:ascii="Times New Roman" w:hAnsi="Times New Roman"/>
              </w:rPr>
              <w:t>туловища</w:t>
            </w:r>
            <w:proofErr w:type="gramEnd"/>
            <w:r w:rsidRPr="00687B80">
              <w:rPr>
                <w:rFonts w:ascii="Times New Roman" w:hAnsi="Times New Roman"/>
              </w:rPr>
              <w:t xml:space="preserve"> в положении стоя, сидя с передачей предметов.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Ходьба под счет. Ходьба на носках, на пятках. Ходьба под музыку на 2/4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12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Поочередные хлопки над головой, на груди, перед собой, справа, слева, на голени.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Ходьба под счет. Ходьба на носках, на пятках. Ходьба под музыку на 2/4 Игра «Веселые нотки»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 w:rsidR="00CC2F8E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13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14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Упражнения на расслабление мышц.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15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Игроритмика</w:t>
            </w:r>
            <w:proofErr w:type="spellEnd"/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 w:rsidR="00CC2F8E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16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Танцевальные движения.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Мимика, жесты, пантомимика. Эстетика сцены. Игра «Настроение»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 xml:space="preserve">Уметь: Передавать хлопками ритмический рисунок мелодии; повторять любой ритм, </w:t>
            </w:r>
            <w:r w:rsidRPr="00687B80">
              <w:rPr>
                <w:rFonts w:ascii="Times New Roman" w:hAnsi="Times New Roman"/>
              </w:rPr>
              <w:lastRenderedPageBreak/>
              <w:t>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Перестроение из простых и концентрических кругов в «звёздочки»,  «карусели».</w:t>
            </w:r>
          </w:p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 xml:space="preserve">ОРУ с предметами и </w:t>
            </w:r>
            <w:proofErr w:type="gramStart"/>
            <w:r w:rsidRPr="00687B80">
              <w:rPr>
                <w:rFonts w:ascii="Times New Roman" w:hAnsi="Times New Roman"/>
              </w:rPr>
              <w:t>без</w:t>
            </w:r>
            <w:proofErr w:type="gramEnd"/>
            <w:r w:rsidRPr="00687B80">
              <w:rPr>
                <w:rFonts w:ascii="Times New Roman" w:hAnsi="Times New Roman"/>
              </w:rPr>
              <w:t xml:space="preserve"> </w:t>
            </w:r>
            <w:proofErr w:type="gramStart"/>
            <w:r w:rsidRPr="00687B80">
              <w:rPr>
                <w:rFonts w:ascii="Times New Roman" w:hAnsi="Times New Roman"/>
              </w:rPr>
              <w:t>под</w:t>
            </w:r>
            <w:proofErr w:type="gramEnd"/>
            <w:r w:rsidRPr="00687B80">
              <w:rPr>
                <w:rFonts w:ascii="Times New Roman" w:hAnsi="Times New Roman"/>
              </w:rPr>
              <w:t xml:space="preserve"> музыку различного характера и темпа. Игра «Кошки-мышки»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18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Ходьба по центру зала, умение намечать диагональные линии из угла в угол.</w:t>
            </w:r>
          </w:p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19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Упражнения в передаче на музыкальных инструментах основного ритма знакомой песни.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Исполнение движений, разучивание танцевальной композиции. Игра «Воротца»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20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Игроритмика</w:t>
            </w:r>
            <w:proofErr w:type="spellEnd"/>
          </w:p>
        </w:tc>
        <w:tc>
          <w:tcPr>
            <w:tcW w:w="4253" w:type="dxa"/>
          </w:tcPr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21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Танцевальная разминка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</w:p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7B80">
              <w:rPr>
                <w:rFonts w:ascii="Times New Roman" w:hAnsi="Times New Roman"/>
              </w:rPr>
              <w:t>Упражнения</w:t>
            </w:r>
            <w:proofErr w:type="gramEnd"/>
            <w:r w:rsidRPr="00687B80">
              <w:rPr>
                <w:rFonts w:ascii="Times New Roman" w:hAnsi="Times New Roman"/>
              </w:rPr>
              <w:t xml:space="preserve"> направленные на развития моторики мелких мышц кисти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22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Креативная</w:t>
            </w:r>
            <w:proofErr w:type="spellEnd"/>
            <w:r w:rsidRPr="00687B80">
              <w:rPr>
                <w:rFonts w:ascii="Times New Roman" w:hAnsi="Times New Roman"/>
              </w:rPr>
              <w:t xml:space="preserve"> гимнастика</w:t>
            </w:r>
          </w:p>
        </w:tc>
        <w:tc>
          <w:tcPr>
            <w:tcW w:w="4253" w:type="dxa"/>
          </w:tcPr>
          <w:p w:rsid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  <w:r w:rsidRPr="00196FE8">
              <w:rPr>
                <w:rFonts w:ascii="Times New Roman" w:hAnsi="Times New Roman"/>
              </w:rPr>
              <w:t xml:space="preserve"> </w:t>
            </w:r>
          </w:p>
          <w:p w:rsidR="003D428A" w:rsidRPr="00196FE8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196FE8">
              <w:rPr>
                <w:rFonts w:ascii="Times New Roman" w:hAnsi="Times New Roman"/>
              </w:rPr>
              <w:t>Музыкально-творческие игры.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23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Элементы танцевальных движений, их комбинирование.</w:t>
            </w:r>
          </w:p>
        </w:tc>
        <w:tc>
          <w:tcPr>
            <w:tcW w:w="4253" w:type="dxa"/>
          </w:tcPr>
          <w:p w:rsid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  <w:r w:rsidRPr="00196FE8">
              <w:rPr>
                <w:rFonts w:ascii="Times New Roman" w:hAnsi="Times New Roman"/>
              </w:rPr>
              <w:t xml:space="preserve"> </w:t>
            </w:r>
          </w:p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196FE8">
              <w:rPr>
                <w:rFonts w:ascii="Times New Roman" w:hAnsi="Times New Roman"/>
              </w:rPr>
              <w:t>Музыкально-творческие игры.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Элементы танцевальных движений, их комбинирование.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24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Составление несложных танцевальных композиций.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597D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25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 xml:space="preserve">Игры с пением, </w:t>
            </w:r>
            <w:proofErr w:type="spellStart"/>
            <w:r w:rsidRPr="00687B80">
              <w:rPr>
                <w:rFonts w:ascii="Times New Roman" w:hAnsi="Times New Roman"/>
              </w:rPr>
              <w:t>инсценирование</w:t>
            </w:r>
            <w:proofErr w:type="spellEnd"/>
            <w:r w:rsidRPr="00687B80">
              <w:rPr>
                <w:rFonts w:ascii="Times New Roman" w:hAnsi="Times New Roman"/>
              </w:rPr>
              <w:t xml:space="preserve"> музыкальных сказок.</w:t>
            </w:r>
          </w:p>
        </w:tc>
        <w:tc>
          <w:tcPr>
            <w:tcW w:w="4253" w:type="dxa"/>
          </w:tcPr>
          <w:p w:rsidR="003D428A" w:rsidRPr="00CC2F8E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 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Танцевальные движения.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Разучивание простых танцевальных комбинаций под счет</w:t>
            </w:r>
          </w:p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Игра «Самолетики»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27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Игроритмика</w:t>
            </w:r>
            <w:proofErr w:type="spellEnd"/>
            <w:r w:rsidRPr="00687B80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28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Креативная</w:t>
            </w:r>
            <w:proofErr w:type="spellEnd"/>
            <w:r w:rsidRPr="00687B80">
              <w:rPr>
                <w:rFonts w:ascii="Times New Roman" w:hAnsi="Times New Roman"/>
              </w:rPr>
              <w:t xml:space="preserve"> гимнастика.</w:t>
            </w:r>
          </w:p>
        </w:tc>
        <w:tc>
          <w:tcPr>
            <w:tcW w:w="4253" w:type="dxa"/>
          </w:tcPr>
          <w:p w:rsid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  <w:r w:rsidRPr="00196FE8">
              <w:rPr>
                <w:rFonts w:ascii="Times New Roman" w:hAnsi="Times New Roman"/>
              </w:rPr>
              <w:t xml:space="preserve"> </w:t>
            </w:r>
          </w:p>
          <w:p w:rsidR="003D428A" w:rsidRPr="00196FE8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196FE8">
              <w:rPr>
                <w:rFonts w:ascii="Times New Roman" w:hAnsi="Times New Roman"/>
              </w:rPr>
              <w:t>Музыкально-творческие игры.</w:t>
            </w:r>
          </w:p>
          <w:p w:rsidR="003D428A" w:rsidRPr="00354CBF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29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Составление несложных танцев, композиций.</w:t>
            </w:r>
          </w:p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Игры с пением, речевым сопровождением.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</w:p>
          <w:p w:rsidR="003D428A" w:rsidRPr="003D428A" w:rsidRDefault="003D428A" w:rsidP="00354CBF">
            <w:pPr>
              <w:spacing w:after="0" w:line="240" w:lineRule="auto"/>
            </w:pPr>
            <w:r w:rsidRPr="00687B80">
              <w:rPr>
                <w:rFonts w:ascii="Times New Roman" w:hAnsi="Times New Roman"/>
              </w:rPr>
              <w:t xml:space="preserve"> 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30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Танцевальная гимнастика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</w:p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7B80">
              <w:rPr>
                <w:rFonts w:ascii="Times New Roman" w:hAnsi="Times New Roman"/>
              </w:rPr>
              <w:t>Упражнения</w:t>
            </w:r>
            <w:proofErr w:type="gramEnd"/>
            <w:r w:rsidRPr="00687B80">
              <w:rPr>
                <w:rFonts w:ascii="Times New Roman" w:hAnsi="Times New Roman"/>
              </w:rPr>
              <w:t xml:space="preserve"> направленные на развития моторики мелких мышц кисти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 (хлопками или притопами)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31</w:t>
            </w:r>
          </w:p>
        </w:tc>
        <w:tc>
          <w:tcPr>
            <w:tcW w:w="4915" w:type="dxa"/>
          </w:tcPr>
          <w:p w:rsidR="003D428A" w:rsidRPr="00687B80" w:rsidRDefault="003D428A" w:rsidP="003D428A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Подскоки</w:t>
            </w:r>
            <w:r>
              <w:rPr>
                <w:rFonts w:ascii="Times New Roman" w:hAnsi="Times New Roman"/>
              </w:rPr>
              <w:t xml:space="preserve">. </w:t>
            </w:r>
            <w:r w:rsidRPr="00687B80">
              <w:rPr>
                <w:rFonts w:ascii="Times New Roman" w:hAnsi="Times New Roman"/>
              </w:rPr>
              <w:t xml:space="preserve">Быстрые мелкие шаги на всей ступне и на </w:t>
            </w:r>
            <w:proofErr w:type="spellStart"/>
            <w:r w:rsidRPr="00687B80">
              <w:rPr>
                <w:rFonts w:ascii="Times New Roman" w:hAnsi="Times New Roman"/>
              </w:rPr>
              <w:t>полупальцах</w:t>
            </w:r>
            <w:proofErr w:type="spellEnd"/>
            <w:r w:rsidRPr="00687B80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Подскоки</w:t>
            </w:r>
            <w:r w:rsidRPr="00687B8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 xml:space="preserve">Быстрые мелкие шаги на всей ступне и на </w:t>
            </w:r>
            <w:proofErr w:type="spellStart"/>
            <w:r w:rsidRPr="00687B80">
              <w:rPr>
                <w:rFonts w:ascii="Times New Roman" w:hAnsi="Times New Roman"/>
              </w:rPr>
              <w:t>полупальцах</w:t>
            </w:r>
            <w:proofErr w:type="spellEnd"/>
            <w:r w:rsidRPr="00687B80">
              <w:rPr>
                <w:rFonts w:ascii="Times New Roman" w:hAnsi="Times New Roman"/>
              </w:rPr>
              <w:t>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Умение начинать упражнения после музыкального вступления.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Наработка гибкости и подвижности суставов.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Работа над точностью исполнения подражательных движений.</w:t>
            </w:r>
            <w:r>
              <w:rPr>
                <w:rFonts w:ascii="Times New Roman" w:hAnsi="Times New Roman"/>
              </w:rPr>
              <w:t xml:space="preserve"> </w:t>
            </w:r>
            <w:r w:rsidRPr="00687B80">
              <w:rPr>
                <w:rFonts w:ascii="Times New Roman" w:hAnsi="Times New Roman"/>
              </w:rPr>
              <w:t>Тренировка внимания.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32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87B80">
              <w:rPr>
                <w:rFonts w:ascii="Times New Roman" w:hAnsi="Times New Roman"/>
              </w:rPr>
              <w:t>Игроритмика</w:t>
            </w:r>
            <w:proofErr w:type="spellEnd"/>
            <w:r w:rsidRPr="00687B80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3D428A" w:rsidRPr="003D428A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Подвижные игры с пением и речевым сопровождением.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33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Танцевальная гимнастика.</w:t>
            </w:r>
          </w:p>
        </w:tc>
        <w:tc>
          <w:tcPr>
            <w:tcW w:w="4253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Комплекс ОРУ под музыку</w:t>
            </w:r>
          </w:p>
          <w:p w:rsidR="003D428A" w:rsidRPr="00354CBF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7B80">
              <w:rPr>
                <w:rFonts w:ascii="Times New Roman" w:hAnsi="Times New Roman"/>
              </w:rPr>
              <w:t>Упражнения</w:t>
            </w:r>
            <w:proofErr w:type="gramEnd"/>
            <w:r w:rsidRPr="00687B80">
              <w:rPr>
                <w:rFonts w:ascii="Times New Roman" w:hAnsi="Times New Roman"/>
              </w:rPr>
              <w:t xml:space="preserve"> направленные на развития моторики мелких мышц кисти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самостоятельно выполнять требуемые перемены направления и темпа движений, руководствуясь музыкой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428A" w:rsidRPr="00687B80" w:rsidTr="00CC2F8E">
        <w:tc>
          <w:tcPr>
            <w:tcW w:w="617" w:type="dxa"/>
          </w:tcPr>
          <w:p w:rsidR="003D428A" w:rsidRPr="00354CBF" w:rsidRDefault="003D428A" w:rsidP="0035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CBF">
              <w:rPr>
                <w:rFonts w:ascii="Times New Roman" w:hAnsi="Times New Roman"/>
              </w:rPr>
              <w:t>34</w:t>
            </w:r>
          </w:p>
        </w:tc>
        <w:tc>
          <w:tcPr>
            <w:tcW w:w="4915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  <w:r w:rsidRPr="00687B80">
              <w:rPr>
                <w:rFonts w:ascii="Times New Roman" w:hAnsi="Times New Roman"/>
              </w:rPr>
              <w:t>О.Р.У. Повторение пройденного</w:t>
            </w:r>
            <w:r w:rsidR="00CC2F8E">
              <w:rPr>
                <w:rFonts w:ascii="Times New Roman" w:hAnsi="Times New Roman"/>
              </w:rPr>
              <w:t xml:space="preserve"> материала </w:t>
            </w:r>
            <w:r w:rsidRPr="00687B80"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4253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Ходьба под счет. Ходьба на носках, на пятках. Ходьба под музыку на 2/4, ¾, 4/4, Бег и прыжки под музыку. Игра «Угадай размер»</w:t>
            </w:r>
          </w:p>
        </w:tc>
        <w:tc>
          <w:tcPr>
            <w:tcW w:w="4677" w:type="dxa"/>
          </w:tcPr>
          <w:p w:rsidR="003D428A" w:rsidRPr="007A360E" w:rsidRDefault="003D428A" w:rsidP="003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B80">
              <w:rPr>
                <w:rFonts w:ascii="Times New Roman" w:hAnsi="Times New Roman"/>
              </w:rPr>
              <w:t>Уметь: передавать в игровых и плясовых движениях различные нюансы музыки: напевность, грациозность, энергичность, нежность, игривость и т.д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3D428A" w:rsidRPr="00687B80" w:rsidRDefault="003D428A" w:rsidP="00354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6095C" w:rsidRPr="00597DB4" w:rsidRDefault="00E6095C" w:rsidP="00597DB4">
      <w:pPr>
        <w:rPr>
          <w:rFonts w:ascii="Times New Roman" w:hAnsi="Times New Roman"/>
          <w:sz w:val="24"/>
          <w:szCs w:val="24"/>
        </w:rPr>
        <w:sectPr w:rsidR="00E6095C" w:rsidRPr="00597DB4" w:rsidSect="00597DB4">
          <w:footerReference w:type="even" r:id="rId13"/>
          <w:footerReference w:type="default" r:id="rId14"/>
          <w:pgSz w:w="16837" w:h="11905" w:orient="landscape"/>
          <w:pgMar w:top="709" w:right="896" w:bottom="1134" w:left="1440" w:header="720" w:footer="720" w:gutter="0"/>
          <w:cols w:space="60"/>
          <w:noEndnote/>
          <w:docGrid w:linePitch="360"/>
        </w:sectPr>
      </w:pPr>
    </w:p>
    <w:p w:rsidR="00E6095C" w:rsidRPr="00D517AC" w:rsidRDefault="00597DB4" w:rsidP="00597DB4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КОНТРОЛЬНО-</w:t>
      </w:r>
      <w:r w:rsidR="00E6095C" w:rsidRPr="001F4137">
        <w:rPr>
          <w:rFonts w:ascii="Times New Roman" w:hAnsi="Times New Roman"/>
          <w:b/>
          <w:sz w:val="24"/>
          <w:szCs w:val="24"/>
          <w:shd w:val="clear" w:color="auto" w:fill="FFFFFF"/>
        </w:rPr>
        <w:t>ИЗМЕРИТЕЛЬНЫЕ МАТЕРИАЛЫ</w:t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9"/>
        <w:gridCol w:w="14317"/>
      </w:tblGrid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1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7DB4">
              <w:rPr>
                <w:sz w:val="20"/>
                <w:szCs w:val="20"/>
              </w:rPr>
              <w:t>1. Перестроение из колонны по одному в колонну по четыре. Построение в шахматном порядке.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 xml:space="preserve">2.Выполнение  </w:t>
            </w:r>
            <w:proofErr w:type="spellStart"/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>общеразвивающих</w:t>
            </w:r>
            <w:proofErr w:type="spellEnd"/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 xml:space="preserve"> упражнений, упражнений на координацию движений, на расслабление мышц.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>3.</w:t>
            </w:r>
            <w:r w:rsidRPr="00597DB4">
              <w:rPr>
                <w:rFonts w:ascii="Times New Roman" w:hAnsi="Times New Roman"/>
                <w:sz w:val="20"/>
                <w:szCs w:val="20"/>
              </w:rPr>
              <w:t xml:space="preserve"> Шаг на носках, шаг польки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4. 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2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 Перестроение из колонны по одному в колонну по четыре. Построение в шахматном порядке.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 xml:space="preserve">2.Выполнение  </w:t>
            </w:r>
            <w:proofErr w:type="spellStart"/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>общеразвивающих</w:t>
            </w:r>
            <w:proofErr w:type="spellEnd"/>
            <w:r w:rsidRPr="00597DB4">
              <w:rPr>
                <w:rFonts w:ascii="Times New Roman" w:hAnsi="Times New Roman"/>
                <w:iCs/>
                <w:sz w:val="20"/>
                <w:szCs w:val="20"/>
              </w:rPr>
              <w:t xml:space="preserve"> упражнений, упражнений на координацию движений, на расслабление мышц.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3. 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3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1.Перестроение из колонны по одному в колонну по четыре. Построение в шахматном порядке.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 Приветствие. Бодрый шаг (</w:t>
            </w:r>
            <w:r w:rsidRPr="00597DB4">
              <w:rPr>
                <w:rFonts w:ascii="Times New Roman" w:hAnsi="Times New Roman"/>
                <w:b/>
                <w:sz w:val="20"/>
                <w:szCs w:val="20"/>
              </w:rPr>
              <w:t>марш</w:t>
            </w:r>
            <w:r w:rsidRPr="00597DB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1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1.Выполнение упражнений под музыку с постепенным ускорением, с резкой сменой темпа движений.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2.Поочередные хлопки над головой, на груди, перед собой, справа, слева, на голени.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3.Круговой галоп.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4.Исполнение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2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1.Выполнение упражнений под музыку с постепенным ускорением, с резкой сменой темпа движений.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 Поочередные хлопки над головой, на груди, перед собой, справа, слева, на голени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3. 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3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 xml:space="preserve"> 1.Выполнение упражнений под музыку с постепенным ускорением, с резкой сменой темпа движений. 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2.Поочередные хлопки над головой, на груди, перед собой, справа, слева, на голени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1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1.Ходьба по центру зала, умение намечать диагональные линии из угла в угол.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2.Перестроение из простых и концентрических кругов в «звёздочки»,  «карусели».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3. Комплекс ОРУ под музыку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4.Исполнение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2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1.Ходьба по центру зала, умение намечать диагональные линии из угла в угол.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2.Перестроение из простых и концентрических кругов в «звёздочки»,  «карусели».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3.Комплекс ОРУ под музыку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3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1.Комплекс ОРУ под музыку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1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1.Комплекс ОРУ под музыку</w:t>
            </w:r>
          </w:p>
          <w:p w:rsidR="00E6095C" w:rsidRPr="00597DB4" w:rsidRDefault="00CC2F8E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2.Подскоки</w:t>
            </w:r>
            <w:r w:rsidR="00E6095C" w:rsidRPr="00597DB4">
              <w:rPr>
                <w:rFonts w:ascii="Times New Roman" w:hAnsi="Times New Roman"/>
                <w:sz w:val="20"/>
                <w:szCs w:val="20"/>
              </w:rPr>
              <w:t>.</w:t>
            </w:r>
            <w:r w:rsidRPr="00597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95C" w:rsidRPr="00597DB4">
              <w:rPr>
                <w:rFonts w:ascii="Times New Roman" w:hAnsi="Times New Roman"/>
                <w:sz w:val="20"/>
                <w:szCs w:val="20"/>
              </w:rPr>
              <w:t xml:space="preserve">Быстрые мелкие шаги на всей ступне и на </w:t>
            </w:r>
            <w:proofErr w:type="spellStart"/>
            <w:r w:rsidR="00E6095C" w:rsidRPr="00597DB4">
              <w:rPr>
                <w:rFonts w:ascii="Times New Roman" w:hAnsi="Times New Roman"/>
                <w:sz w:val="20"/>
                <w:szCs w:val="20"/>
              </w:rPr>
              <w:t>полупальцах</w:t>
            </w:r>
            <w:proofErr w:type="spellEnd"/>
            <w:r w:rsidR="00E6095C" w:rsidRPr="00597D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3.Исполнение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2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1.Комплекс ОРУ под музыку</w:t>
            </w:r>
          </w:p>
          <w:p w:rsidR="00E6095C" w:rsidRPr="00597DB4" w:rsidRDefault="00CC2F8E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2.Подскоки</w:t>
            </w:r>
            <w:r w:rsidR="00E6095C" w:rsidRPr="00597DB4">
              <w:rPr>
                <w:rFonts w:ascii="Times New Roman" w:hAnsi="Times New Roman"/>
                <w:sz w:val="20"/>
                <w:szCs w:val="20"/>
              </w:rPr>
              <w:t>.</w:t>
            </w:r>
            <w:r w:rsidRPr="00597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95C" w:rsidRPr="00597DB4">
              <w:rPr>
                <w:rFonts w:ascii="Times New Roman" w:hAnsi="Times New Roman"/>
                <w:sz w:val="20"/>
                <w:szCs w:val="20"/>
              </w:rPr>
              <w:t xml:space="preserve">Быстрые мелкие шаги на всей ступне и на </w:t>
            </w:r>
            <w:proofErr w:type="spellStart"/>
            <w:r w:rsidR="00E6095C" w:rsidRPr="00597DB4">
              <w:rPr>
                <w:rFonts w:ascii="Times New Roman" w:hAnsi="Times New Roman"/>
                <w:sz w:val="20"/>
                <w:szCs w:val="20"/>
              </w:rPr>
              <w:t>полупальцах</w:t>
            </w:r>
            <w:proofErr w:type="spellEnd"/>
            <w:r w:rsidR="00E6095C" w:rsidRPr="00597D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3.Исполнение танца</w:t>
            </w:r>
          </w:p>
        </w:tc>
      </w:tr>
      <w:tr w:rsidR="00E6095C" w:rsidRPr="00597DB4" w:rsidTr="003D428A">
        <w:tc>
          <w:tcPr>
            <w:tcW w:w="1609" w:type="dxa"/>
          </w:tcPr>
          <w:p w:rsidR="00E6095C" w:rsidRPr="00597DB4" w:rsidRDefault="00E6095C" w:rsidP="003D428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7DB4">
              <w:rPr>
                <w:rFonts w:ascii="Times New Roman" w:hAnsi="Times New Roman"/>
                <w:bCs/>
                <w:i/>
                <w:sz w:val="20"/>
                <w:szCs w:val="20"/>
              </w:rPr>
              <w:t>3 уровень</w:t>
            </w:r>
          </w:p>
        </w:tc>
        <w:tc>
          <w:tcPr>
            <w:tcW w:w="14317" w:type="dxa"/>
          </w:tcPr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1.Комплекс ОРУ под музыку</w:t>
            </w:r>
          </w:p>
          <w:p w:rsidR="00E6095C" w:rsidRPr="00597DB4" w:rsidRDefault="00E6095C" w:rsidP="003D42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DB4">
              <w:rPr>
                <w:rFonts w:ascii="Times New Roman" w:hAnsi="Times New Roman"/>
                <w:sz w:val="20"/>
                <w:szCs w:val="20"/>
              </w:rPr>
              <w:t>2.Выполнение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</w:t>
            </w:r>
          </w:p>
        </w:tc>
      </w:tr>
    </w:tbl>
    <w:p w:rsidR="00E6095C" w:rsidRDefault="00E6095C" w:rsidP="00117DFE"/>
    <w:sectPr w:rsidR="00E6095C" w:rsidSect="00597DB4">
      <w:pgSz w:w="16838" w:h="11906" w:orient="landscape"/>
      <w:pgMar w:top="426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49" w:rsidRDefault="00A53A49">
      <w:r>
        <w:separator/>
      </w:r>
    </w:p>
  </w:endnote>
  <w:endnote w:type="continuationSeparator" w:id="0">
    <w:p w:rsidR="00A53A49" w:rsidRDefault="00A5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C8" w:rsidRDefault="0005576F" w:rsidP="0059338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61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61C8" w:rsidRDefault="00BD61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C8" w:rsidRDefault="0005576F" w:rsidP="0059338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61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63C1">
      <w:rPr>
        <w:rStyle w:val="aa"/>
        <w:noProof/>
      </w:rPr>
      <w:t>7</w:t>
    </w:r>
    <w:r>
      <w:rPr>
        <w:rStyle w:val="aa"/>
      </w:rPr>
      <w:fldChar w:fldCharType="end"/>
    </w:r>
  </w:p>
  <w:p w:rsidR="00BD61C8" w:rsidRDefault="00BD61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49" w:rsidRDefault="00A53A49">
      <w:r>
        <w:separator/>
      </w:r>
    </w:p>
  </w:footnote>
  <w:footnote w:type="continuationSeparator" w:id="0">
    <w:p w:rsidR="00A53A49" w:rsidRDefault="00A53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87A"/>
    <w:multiLevelType w:val="hybridMultilevel"/>
    <w:tmpl w:val="551218F4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A0D3B"/>
    <w:multiLevelType w:val="hybridMultilevel"/>
    <w:tmpl w:val="EE4C8F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AF1649"/>
    <w:multiLevelType w:val="hybridMultilevel"/>
    <w:tmpl w:val="24BE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7B0E"/>
    <w:multiLevelType w:val="hybridMultilevel"/>
    <w:tmpl w:val="50E6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9652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E55C17"/>
    <w:multiLevelType w:val="hybridMultilevel"/>
    <w:tmpl w:val="4BEE61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A734711"/>
    <w:multiLevelType w:val="hybridMultilevel"/>
    <w:tmpl w:val="0F4E83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B10414"/>
    <w:multiLevelType w:val="hybridMultilevel"/>
    <w:tmpl w:val="17243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F74F1C"/>
    <w:multiLevelType w:val="hybridMultilevel"/>
    <w:tmpl w:val="025609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E52410"/>
    <w:multiLevelType w:val="hybridMultilevel"/>
    <w:tmpl w:val="852EAE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7A5D86"/>
    <w:multiLevelType w:val="hybridMultilevel"/>
    <w:tmpl w:val="6EE6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C843B7"/>
    <w:multiLevelType w:val="hybridMultilevel"/>
    <w:tmpl w:val="ABB6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52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12528"/>
    <w:multiLevelType w:val="hybridMultilevel"/>
    <w:tmpl w:val="4FD2C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ED4C77"/>
    <w:multiLevelType w:val="hybridMultilevel"/>
    <w:tmpl w:val="76E6E5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DFE"/>
    <w:rsid w:val="00030E62"/>
    <w:rsid w:val="00045659"/>
    <w:rsid w:val="0005576F"/>
    <w:rsid w:val="00090D03"/>
    <w:rsid w:val="00091B8B"/>
    <w:rsid w:val="00117DFE"/>
    <w:rsid w:val="00180EBE"/>
    <w:rsid w:val="00196FE8"/>
    <w:rsid w:val="001E301D"/>
    <w:rsid w:val="001E71A6"/>
    <w:rsid w:val="001F4137"/>
    <w:rsid w:val="0025585B"/>
    <w:rsid w:val="002663C1"/>
    <w:rsid w:val="002A706D"/>
    <w:rsid w:val="002C40A0"/>
    <w:rsid w:val="002E05DC"/>
    <w:rsid w:val="00350D29"/>
    <w:rsid w:val="00354CBF"/>
    <w:rsid w:val="00364730"/>
    <w:rsid w:val="003D428A"/>
    <w:rsid w:val="00455DE1"/>
    <w:rsid w:val="005361E7"/>
    <w:rsid w:val="00541BAB"/>
    <w:rsid w:val="0059338F"/>
    <w:rsid w:val="00594414"/>
    <w:rsid w:val="00597DB4"/>
    <w:rsid w:val="005F3776"/>
    <w:rsid w:val="005F77DB"/>
    <w:rsid w:val="006115FE"/>
    <w:rsid w:val="00687B80"/>
    <w:rsid w:val="00734F69"/>
    <w:rsid w:val="007A360E"/>
    <w:rsid w:val="007A4018"/>
    <w:rsid w:val="007C15F1"/>
    <w:rsid w:val="0080217D"/>
    <w:rsid w:val="00886BE8"/>
    <w:rsid w:val="00917B23"/>
    <w:rsid w:val="00932045"/>
    <w:rsid w:val="00A319C8"/>
    <w:rsid w:val="00A53A49"/>
    <w:rsid w:val="00A61F71"/>
    <w:rsid w:val="00A7167D"/>
    <w:rsid w:val="00AA7605"/>
    <w:rsid w:val="00AB5ABC"/>
    <w:rsid w:val="00AF52E3"/>
    <w:rsid w:val="00B9111D"/>
    <w:rsid w:val="00BD00F1"/>
    <w:rsid w:val="00BD61C8"/>
    <w:rsid w:val="00BF6AE0"/>
    <w:rsid w:val="00C1797D"/>
    <w:rsid w:val="00C763AC"/>
    <w:rsid w:val="00CB7D73"/>
    <w:rsid w:val="00CC2F8E"/>
    <w:rsid w:val="00D351AF"/>
    <w:rsid w:val="00D517AC"/>
    <w:rsid w:val="00D90B05"/>
    <w:rsid w:val="00DB3A0D"/>
    <w:rsid w:val="00DE7143"/>
    <w:rsid w:val="00DE7590"/>
    <w:rsid w:val="00E230DD"/>
    <w:rsid w:val="00E6095C"/>
    <w:rsid w:val="00EC1769"/>
    <w:rsid w:val="00ED21A6"/>
    <w:rsid w:val="00EE0AFA"/>
    <w:rsid w:val="00EF4216"/>
    <w:rsid w:val="00F46355"/>
    <w:rsid w:val="00F81784"/>
    <w:rsid w:val="00FD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DFE"/>
    <w:pPr>
      <w:ind w:left="720"/>
      <w:contextualSpacing/>
    </w:pPr>
    <w:rPr>
      <w:lang w:eastAsia="en-US"/>
    </w:rPr>
  </w:style>
  <w:style w:type="paragraph" w:styleId="a4">
    <w:name w:val="No Spacing"/>
    <w:link w:val="a5"/>
    <w:uiPriority w:val="99"/>
    <w:qFormat/>
    <w:rsid w:val="00117DFE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117DFE"/>
    <w:rPr>
      <w:sz w:val="22"/>
      <w:szCs w:val="22"/>
      <w:lang w:eastAsia="en-US" w:bidi="ar-SA"/>
    </w:rPr>
  </w:style>
  <w:style w:type="character" w:customStyle="1" w:styleId="submenu-table">
    <w:name w:val="submenu-table"/>
    <w:uiPriority w:val="99"/>
    <w:rsid w:val="00117DFE"/>
  </w:style>
  <w:style w:type="character" w:customStyle="1" w:styleId="apple-converted-space">
    <w:name w:val="apple-converted-space"/>
    <w:uiPriority w:val="99"/>
    <w:rsid w:val="00117DFE"/>
  </w:style>
  <w:style w:type="paragraph" w:styleId="a6">
    <w:name w:val="Normal (Web)"/>
    <w:basedOn w:val="a"/>
    <w:uiPriority w:val="99"/>
    <w:rsid w:val="00117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rsid w:val="00117DFE"/>
    <w:rPr>
      <w:rFonts w:cs="Times New Roman"/>
      <w:color w:val="0000FF"/>
      <w:u w:val="single"/>
    </w:rPr>
  </w:style>
  <w:style w:type="paragraph" w:customStyle="1" w:styleId="c4">
    <w:name w:val="c4"/>
    <w:basedOn w:val="a"/>
    <w:uiPriority w:val="99"/>
    <w:rsid w:val="00117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DE7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D6F"/>
  </w:style>
  <w:style w:type="character" w:styleId="aa">
    <w:name w:val="page number"/>
    <w:basedOn w:val="a0"/>
    <w:uiPriority w:val="99"/>
    <w:rsid w:val="00DE7143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597D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7DB4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6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6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i-sa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2020-04-15T06:53:00Z</cp:lastPrinted>
  <dcterms:created xsi:type="dcterms:W3CDTF">2020-04-15T07:05:00Z</dcterms:created>
  <dcterms:modified xsi:type="dcterms:W3CDTF">2020-06-18T05:31:00Z</dcterms:modified>
</cp:coreProperties>
</file>