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6B" w:rsidRDefault="0063536B" w:rsidP="0063536B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 профиль  </w:t>
      </w:r>
      <w:proofErr w:type="spellStart"/>
      <w:r w:rsidR="00EA6ECD">
        <w:rPr>
          <w:rFonts w:ascii="Times New Roman" w:hAnsi="Times New Roman" w:cs="Times New Roman"/>
          <w:sz w:val="24"/>
          <w:szCs w:val="24"/>
        </w:rPr>
        <w:t>ххххххх</w:t>
      </w:r>
      <w:proofErr w:type="spellEnd"/>
    </w:p>
    <w:p w:rsidR="0063536B" w:rsidRDefault="0063536B" w:rsidP="0063536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наставника: </w:t>
      </w:r>
      <w:proofErr w:type="spellStart"/>
      <w:r w:rsidR="00EA6ECD">
        <w:rPr>
          <w:rFonts w:ascii="Times New Roman" w:hAnsi="Times New Roman" w:cs="Times New Roman"/>
          <w:sz w:val="24"/>
          <w:szCs w:val="24"/>
        </w:rPr>
        <w:t>ххххххх</w:t>
      </w:r>
      <w:proofErr w:type="spellEnd"/>
    </w:p>
    <w:p w:rsidR="0063536B" w:rsidRDefault="00350AB9" w:rsidP="0063536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замера: </w:t>
      </w:r>
      <w:r w:rsidR="005F7120">
        <w:rPr>
          <w:rFonts w:ascii="Times New Roman" w:hAnsi="Times New Roman" w:cs="Times New Roman"/>
          <w:sz w:val="24"/>
          <w:szCs w:val="24"/>
        </w:rPr>
        <w:t>18</w:t>
      </w:r>
      <w:r w:rsidR="00B874F2">
        <w:rPr>
          <w:rFonts w:ascii="Times New Roman" w:hAnsi="Times New Roman" w:cs="Times New Roman"/>
          <w:sz w:val="24"/>
          <w:szCs w:val="24"/>
        </w:rPr>
        <w:t>.11.2022</w:t>
      </w:r>
    </w:p>
    <w:p w:rsidR="0063536B" w:rsidRDefault="0063536B" w:rsidP="0063536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замера: определение профессиональных затруднений педагога </w:t>
      </w:r>
    </w:p>
    <w:p w:rsidR="0063536B" w:rsidRDefault="0063536B" w:rsidP="006353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8" w:type="dxa"/>
        <w:tblInd w:w="108" w:type="dxa"/>
        <w:tblLayout w:type="fixed"/>
        <w:tblLook w:val="04A0"/>
      </w:tblPr>
      <w:tblGrid>
        <w:gridCol w:w="3117"/>
        <w:gridCol w:w="7373"/>
        <w:gridCol w:w="1417"/>
        <w:gridCol w:w="1418"/>
        <w:gridCol w:w="1353"/>
      </w:tblGrid>
      <w:tr w:rsidR="0063536B" w:rsidTr="00E123AC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трудового действия</w:t>
            </w:r>
          </w:p>
        </w:tc>
      </w:tr>
      <w:tr w:rsidR="0063536B" w:rsidTr="00E123AC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536B" w:rsidTr="008429F5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учебных занятий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цель урока в соответствии с темой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8429F5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>Планирует предметные результаты в соответствии с темой и целью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F649D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>Планирует метапредметные результаты в соответствии с темой и целью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F649D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>Планирует личностные результаты в соответствии с темой и целью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8429F5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9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</w:t>
            </w:r>
            <w:proofErr w:type="gramStart"/>
            <w:r w:rsidRPr="00FD3B19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  <w:proofErr w:type="gramEnd"/>
            <w:r w:rsidRPr="00FD3B1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в соответствии с возрастными особенностями ребенка и иными особенностями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F649D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4BA">
              <w:rPr>
                <w:rFonts w:ascii="Times New Roman" w:hAnsi="Times New Roman" w:cs="Times New Roman"/>
                <w:sz w:val="24"/>
                <w:szCs w:val="24"/>
              </w:rPr>
              <w:t>Планирует не менее трех форм</w:t>
            </w:r>
            <w:proofErr w:type="gramEnd"/>
            <w:r w:rsidRPr="00A464B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организации учебной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возраста)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F649D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темой и целью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8429F5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>Определяет последовательность этапов учебного занятия в соответствии с его типом и их продолжительность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8429F5"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6B" w:rsidRPr="00A464BA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A464B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(формы и 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464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учебных занятий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санитарные нормы и правила безопасности 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свободное владение предметным содержанием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Фиксирует индивидуальные затруднения в учебных действиях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обучающихся в процесс постановки целей (задач)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обучающихся в организацию урока через определение последовательности деятельности на уроке, их фиксацию и выбор содержания и способов выполнения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результат с поставленной целью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8429F5">
        <w:trPr>
          <w:trHeight w:val="409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(не менее трех форм)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129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Pr="0061483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B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эмоциональный комфорт </w:t>
            </w:r>
            <w:proofErr w:type="gramStart"/>
            <w:r w:rsidRPr="006148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483B">
              <w:rPr>
                <w:rFonts w:ascii="Times New Roman" w:hAnsi="Times New Roman" w:cs="Times New Roman"/>
                <w:sz w:val="24"/>
                <w:szCs w:val="24"/>
              </w:rPr>
              <w:t>, уважение личного достоинства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Pr="0061483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B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Pr="0061483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proofErr w:type="spellStart"/>
            <w:r w:rsidRPr="0061483B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B" w:rsidRPr="0061483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B">
              <w:rPr>
                <w:rFonts w:ascii="Times New Roman" w:hAnsi="Times New Roman" w:cs="Times New Roman"/>
                <w:sz w:val="24"/>
                <w:szCs w:val="24"/>
              </w:rPr>
              <w:t>Владеет правильной и грамотной речью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B874F2">
        <w:trPr>
          <w:trHeight w:val="87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2EF8" w:rsidRDefault="0063536B" w:rsidP="00E123AC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61483B">
              <w:rPr>
                <w:rFonts w:eastAsiaTheme="minorEastAsia"/>
                <w:bCs/>
                <w:kern w:val="24"/>
                <w:szCs w:val="36"/>
              </w:rPr>
              <w:t xml:space="preserve">Отмечает достигнутые предметные и метапредметные результаты (выделяет основания, по которым можно судить о достижении или </w:t>
            </w:r>
            <w:proofErr w:type="spellStart"/>
            <w:r w:rsidRPr="0061483B">
              <w:rPr>
                <w:rFonts w:eastAsiaTheme="minorEastAsia"/>
                <w:bCs/>
                <w:kern w:val="24"/>
                <w:szCs w:val="36"/>
              </w:rPr>
              <w:t>недостижении</w:t>
            </w:r>
            <w:proofErr w:type="spellEnd"/>
            <w:r w:rsidRPr="0061483B">
              <w:rPr>
                <w:rFonts w:eastAsiaTheme="minorEastAsia"/>
                <w:bCs/>
                <w:kern w:val="24"/>
                <w:szCs w:val="36"/>
              </w:rPr>
              <w:t xml:space="preserve"> планируемых результатов)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B874F2">
        <w:trPr>
          <w:trHeight w:val="8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2EF8" w:rsidRDefault="0063536B" w:rsidP="00E123A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61483B">
              <w:rPr>
                <w:rFonts w:eastAsiaTheme="minorEastAsia"/>
                <w:bCs/>
                <w:kern w:val="24"/>
                <w:szCs w:val="36"/>
              </w:rPr>
              <w:t>Выделяет причины успеха/неуспеха</w:t>
            </w:r>
            <w:r w:rsidRPr="0061483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B874F2">
        <w:trPr>
          <w:trHeight w:val="87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2EF8" w:rsidRDefault="0063536B" w:rsidP="00E123A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61483B">
              <w:rPr>
                <w:rFonts w:eastAsiaTheme="minorEastAsia"/>
                <w:bCs/>
                <w:kern w:val="24"/>
                <w:szCs w:val="36"/>
              </w:rPr>
              <w:t>Планирует последующие действия для достижения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57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Pr="00244374" w:rsidRDefault="0063536B" w:rsidP="00E123AC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43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и осуществления контроля и оценки учебных результатов в освоении урока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after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proofErr w:type="gramStart"/>
            <w:r w:rsidRPr="0061483B">
              <w:rPr>
                <w:rFonts w:eastAsiaTheme="minorEastAsia"/>
                <w:bCs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8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6B" w:rsidRDefault="0063536B" w:rsidP="00E123AC">
            <w:pPr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Cs w:val="36"/>
              </w:rPr>
            </w:pPr>
            <w:r w:rsidRPr="0061483B">
              <w:rPr>
                <w:rFonts w:eastAsiaTheme="minorEastAsia"/>
                <w:kern w:val="24"/>
                <w:szCs w:val="36"/>
              </w:rPr>
              <w:t>Использует готовые контрольно - измерительные материалы для оценки предметных умений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8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6B" w:rsidRDefault="0063536B" w:rsidP="00E123AC">
            <w:pPr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Cs w:val="36"/>
              </w:rPr>
            </w:pPr>
            <w:r w:rsidRPr="0061483B">
              <w:rPr>
                <w:rFonts w:eastAsiaTheme="minorEastAsia"/>
                <w:kern w:val="24"/>
                <w:szCs w:val="36"/>
              </w:rPr>
              <w:t>Использует готовые контрольно-измерительные материалы для оценки метапредметных умений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711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36B" w:rsidRDefault="0063536B" w:rsidP="00E123AC">
            <w:pPr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36B" w:rsidRPr="0061483B" w:rsidRDefault="0063536B" w:rsidP="00E123A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Cs w:val="36"/>
              </w:rPr>
            </w:pPr>
            <w:r w:rsidRPr="0061483B">
              <w:rPr>
                <w:rFonts w:eastAsiaTheme="minorEastAsia"/>
                <w:kern w:val="24"/>
                <w:szCs w:val="36"/>
              </w:rPr>
              <w:t xml:space="preserve">Разрабатывает контрольно-измерительные материалы для оценки предметных, метапредметных умений и диагностики личностных достижений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6B" w:rsidRDefault="0063536B" w:rsidP="00E123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536B" w:rsidTr="00E123AC">
        <w:trPr>
          <w:trHeight w:val="64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Pr="00CF4C9E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обеспечение безопасной образовательной среды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санитарные 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техники безопасности (охрана и укрепление здоровья)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6B" w:rsidTr="00E123AC">
        <w:trPr>
          <w:trHeight w:val="25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6B" w:rsidRDefault="0063536B" w:rsidP="00E123A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F649DC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B" w:rsidRDefault="0063536B" w:rsidP="00E123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36B" w:rsidRDefault="0063536B" w:rsidP="0063536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536B" w:rsidRDefault="0063536B" w:rsidP="0063536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36B" w:rsidRDefault="0063536B" w:rsidP="0063536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536B" w:rsidRDefault="0063536B" w:rsidP="0063536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536B" w:rsidRDefault="0063536B" w:rsidP="0063536B"/>
    <w:p w:rsidR="0063536B" w:rsidRDefault="0063536B">
      <w:pPr>
        <w:sectPr w:rsidR="0063536B" w:rsidSect="00612EF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94F02" w:rsidRDefault="00E94F02" w:rsidP="00E94F02">
      <w:pPr>
        <w:widowControl w:val="0"/>
        <w:suppressAutoHyphens/>
        <w:ind w:left="5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94F02" w:rsidRPr="008333C2" w:rsidRDefault="00E94F02" w:rsidP="00E94F02">
      <w:pPr>
        <w:widowControl w:val="0"/>
        <w:suppressAutoHyphens/>
        <w:ind w:left="5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34F2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Персонализированная программа </w:t>
      </w:r>
    </w:p>
    <w:p w:rsidR="00E94F02" w:rsidRPr="008333C2" w:rsidRDefault="00E94F02" w:rsidP="00E94F02">
      <w:pPr>
        <w:widowControl w:val="0"/>
        <w:suppressAutoHyphens/>
        <w:ind w:left="5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94F02" w:rsidRDefault="00E94F02" w:rsidP="00E94F02">
      <w:pPr>
        <w:widowControl w:val="0"/>
        <w:suppressAutoHyphens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Наставляемая</w:t>
      </w:r>
      <w:r w:rsidRPr="008333C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 xml:space="preserve">: </w:t>
      </w:r>
      <w:proofErr w:type="spellStart"/>
      <w:r w:rsidR="00EA6EC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ххххххх</w:t>
      </w:r>
      <w:proofErr w:type="spellEnd"/>
    </w:p>
    <w:p w:rsidR="00DD2338" w:rsidRDefault="00DD2338" w:rsidP="00E94F02">
      <w:pPr>
        <w:suppressAutoHyphens/>
        <w:ind w:left="57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</w:pPr>
    </w:p>
    <w:p w:rsidR="00E94F02" w:rsidRPr="008333C2" w:rsidRDefault="00E94F02" w:rsidP="00E94F02">
      <w:pPr>
        <w:suppressAutoHyphens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C2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 xml:space="preserve">Наставник: </w:t>
      </w:r>
      <w:proofErr w:type="spellStart"/>
      <w:r w:rsidR="00EA6ECD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хххххххх</w:t>
      </w:r>
      <w:proofErr w:type="spellEnd"/>
    </w:p>
    <w:p w:rsidR="00E94F02" w:rsidRDefault="00E94F02" w:rsidP="00E94F02">
      <w:pPr>
        <w:suppressAutoHyphens/>
        <w:ind w:left="57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E94F02" w:rsidRPr="00FA2D54" w:rsidRDefault="00E94F02" w:rsidP="00E94F02">
      <w:pPr>
        <w:suppressAutoHyphens/>
        <w:ind w:left="57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</w:pPr>
      <w:r w:rsidRPr="00FA2D54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  <w:t>Проблемы:</w:t>
      </w:r>
    </w:p>
    <w:p w:rsidR="00F649DC" w:rsidRPr="00F649DC" w:rsidRDefault="00F649DC" w:rsidP="00E94F0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Не владеет умением п</w:t>
      </w:r>
      <w:r w:rsidRPr="00A464BA">
        <w:rPr>
          <w:rFonts w:ascii="Times New Roman" w:hAnsi="Times New Roman" w:cs="Times New Roman"/>
          <w:sz w:val="24"/>
          <w:szCs w:val="24"/>
        </w:rPr>
        <w:t>ланир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A4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4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464BA">
        <w:rPr>
          <w:rFonts w:ascii="Times New Roman" w:hAnsi="Times New Roman" w:cs="Times New Roman"/>
          <w:sz w:val="24"/>
          <w:szCs w:val="24"/>
        </w:rPr>
        <w:t xml:space="preserve"> результаты в соответствии с темой и целью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9DC" w:rsidRPr="00F649DC" w:rsidRDefault="00F649DC" w:rsidP="00E94F0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Не владеет умением п</w:t>
      </w:r>
      <w:r w:rsidRPr="00A464BA">
        <w:rPr>
          <w:rFonts w:ascii="Times New Roman" w:hAnsi="Times New Roman" w:cs="Times New Roman"/>
          <w:sz w:val="24"/>
          <w:szCs w:val="24"/>
        </w:rPr>
        <w:t>ланир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A464BA">
        <w:rPr>
          <w:rFonts w:ascii="Times New Roman" w:hAnsi="Times New Roman" w:cs="Times New Roman"/>
          <w:sz w:val="24"/>
          <w:szCs w:val="24"/>
        </w:rPr>
        <w:t xml:space="preserve"> личностные результаты в соответствии с темой и целью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9DC" w:rsidRPr="00F649DC" w:rsidRDefault="00F649DC" w:rsidP="00E94F0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Не владеет умением п</w:t>
      </w:r>
      <w:r w:rsidRPr="00A464BA">
        <w:rPr>
          <w:rFonts w:ascii="Times New Roman" w:hAnsi="Times New Roman" w:cs="Times New Roman"/>
          <w:sz w:val="24"/>
          <w:szCs w:val="24"/>
        </w:rPr>
        <w:t>ланир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A464BA">
        <w:rPr>
          <w:rFonts w:ascii="Times New Roman" w:hAnsi="Times New Roman" w:cs="Times New Roman"/>
          <w:sz w:val="24"/>
          <w:szCs w:val="24"/>
        </w:rPr>
        <w:t xml:space="preserve"> не менее трех форм взаимодействия организации учебной деятельности на уроке</w:t>
      </w:r>
      <w:r>
        <w:rPr>
          <w:rFonts w:ascii="Times New Roman" w:hAnsi="Times New Roman" w:cs="Times New Roman"/>
          <w:sz w:val="24"/>
          <w:szCs w:val="24"/>
        </w:rPr>
        <w:t xml:space="preserve"> (с учетом возраста)</w:t>
      </w:r>
      <w:r w:rsidR="00CD09F6">
        <w:rPr>
          <w:rFonts w:ascii="Times New Roman" w:hAnsi="Times New Roman" w:cs="Times New Roman"/>
          <w:sz w:val="24"/>
          <w:szCs w:val="24"/>
        </w:rPr>
        <w:t>.</w:t>
      </w:r>
    </w:p>
    <w:p w:rsidR="00F649DC" w:rsidRDefault="00F649DC" w:rsidP="00E94F0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Испытывает трудности при выборе</w:t>
      </w:r>
      <w:r w:rsidRPr="00A4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Pr="00A464BA">
        <w:rPr>
          <w:rFonts w:ascii="Times New Roman" w:hAnsi="Times New Roman" w:cs="Times New Roman"/>
          <w:sz w:val="24"/>
          <w:szCs w:val="24"/>
        </w:rPr>
        <w:t xml:space="preserve"> в соответствии с темой и целью урока</w:t>
      </w:r>
      <w:r w:rsidR="00CD09F6">
        <w:rPr>
          <w:rFonts w:ascii="Times New Roman" w:hAnsi="Times New Roman" w:cs="Times New Roman"/>
          <w:sz w:val="24"/>
          <w:szCs w:val="24"/>
        </w:rPr>
        <w:t>.</w:t>
      </w:r>
    </w:p>
    <w:p w:rsidR="00E94F02" w:rsidRPr="005017E7" w:rsidRDefault="00E94F02" w:rsidP="00E94F02">
      <w:pPr>
        <w:pStyle w:val="a5"/>
        <w:suppressAutoHyphens/>
        <w:spacing w:after="0" w:line="240" w:lineRule="auto"/>
        <w:ind w:left="701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CD09F6" w:rsidRDefault="00E94F02" w:rsidP="00E94F02">
      <w:pPr>
        <w:suppressAutoHyphens/>
        <w:ind w:left="57" w:firstLine="284"/>
        <w:jc w:val="both"/>
        <w:rPr>
          <w:rFonts w:ascii="Times New Roman" w:eastAsia="Calibri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D0557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Цель программы: повышение профессионального уровня педагога</w:t>
      </w:r>
      <w:r w:rsidR="00575D2B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CD09F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в планировании учебных занятий.</w:t>
      </w:r>
    </w:p>
    <w:p w:rsidR="00E94F02" w:rsidRPr="00D0557D" w:rsidRDefault="005F7120" w:rsidP="00E94F02">
      <w:pPr>
        <w:suppressAutoHyphens/>
        <w:ind w:left="57" w:firstLine="284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  <w:lang w:eastAsia="ar-SA"/>
        </w:rPr>
        <w:t>Задачи</w:t>
      </w:r>
      <w:r w:rsidR="00E94F02" w:rsidRPr="00D0557D"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  <w:lang w:eastAsia="ar-SA"/>
        </w:rPr>
        <w:t>:</w:t>
      </w:r>
    </w:p>
    <w:p w:rsidR="00CD09F6" w:rsidRPr="00CD09F6" w:rsidRDefault="00E94F02" w:rsidP="00E94F02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D09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Сформировать  профессиональную компетентность </w:t>
      </w:r>
      <w:r w:rsidR="00CD09F6" w:rsidRPr="00CD09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 </w:t>
      </w:r>
      <w:r w:rsidR="00CD09F6" w:rsidRPr="00CD09F6">
        <w:rPr>
          <w:rFonts w:ascii="Times New Roman" w:hAnsi="Times New Roman" w:cs="Times New Roman"/>
          <w:sz w:val="24"/>
          <w:szCs w:val="24"/>
        </w:rPr>
        <w:t xml:space="preserve">планировании </w:t>
      </w:r>
      <w:proofErr w:type="spellStart"/>
      <w:r w:rsidR="00CD09F6" w:rsidRPr="00CD09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D09F6" w:rsidRPr="00CD09F6">
        <w:rPr>
          <w:rFonts w:ascii="Times New Roman" w:hAnsi="Times New Roman" w:cs="Times New Roman"/>
          <w:sz w:val="24"/>
          <w:szCs w:val="24"/>
        </w:rPr>
        <w:t>, личностных результатов в соответствии с темой и целью урока.</w:t>
      </w:r>
    </w:p>
    <w:p w:rsidR="00CD09F6" w:rsidRPr="00CD09F6" w:rsidRDefault="00CD09F6" w:rsidP="00CD09F6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D09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Сформировать  профессиональную компетентность в </w:t>
      </w:r>
      <w:r w:rsidRPr="00CD09F6">
        <w:rPr>
          <w:rFonts w:ascii="Times New Roman" w:hAnsi="Times New Roman" w:cs="Times New Roman"/>
          <w:sz w:val="24"/>
          <w:szCs w:val="24"/>
        </w:rPr>
        <w:t>планировании не менее трех форм взаимодействия организации учебной деятельности на уроке (с учетом возраста)</w:t>
      </w:r>
    </w:p>
    <w:p w:rsidR="002344B1" w:rsidRPr="00CD09F6" w:rsidRDefault="00E94F02" w:rsidP="002344B1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CD09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CD09F6" w:rsidRPr="00CD09F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Сформировать  профессиональную компетентность</w:t>
      </w:r>
      <w:r w:rsidR="00CD09F6" w:rsidRPr="00CD09F6">
        <w:rPr>
          <w:rFonts w:ascii="Times New Roman" w:hAnsi="Times New Roman" w:cs="Times New Roman"/>
          <w:sz w:val="24"/>
          <w:szCs w:val="24"/>
        </w:rPr>
        <w:t xml:space="preserve"> в выборе методов в соответствии с темой и целью урока</w:t>
      </w:r>
    </w:p>
    <w:p w:rsidR="002344B1" w:rsidRPr="002344B1" w:rsidRDefault="002344B1" w:rsidP="002344B1">
      <w:pPr>
        <w:suppressAutoHyphens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 w:rsidRPr="002344B1"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  <w:lang w:eastAsia="ar-SA"/>
        </w:rPr>
        <w:t>Ожидаемые результаты:</w:t>
      </w:r>
    </w:p>
    <w:p w:rsidR="00CD09F6" w:rsidRDefault="002344B1" w:rsidP="002344B1">
      <w:pPr>
        <w:suppressAutoHyphens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1.</w:t>
      </w:r>
      <w:r w:rsidR="00AE721C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Наставляемый</w:t>
      </w:r>
      <w:proofErr w:type="gramEnd"/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 </w:t>
      </w:r>
      <w:r w:rsidR="00CD09F6">
        <w:rPr>
          <w:rFonts w:ascii="Times New Roman" w:hAnsi="Times New Roman" w:cs="Times New Roman"/>
          <w:sz w:val="24"/>
          <w:szCs w:val="24"/>
        </w:rPr>
        <w:t>п</w:t>
      </w:r>
      <w:r w:rsidR="00CD09F6" w:rsidRPr="00A464BA">
        <w:rPr>
          <w:rFonts w:ascii="Times New Roman" w:hAnsi="Times New Roman" w:cs="Times New Roman"/>
          <w:sz w:val="24"/>
          <w:szCs w:val="24"/>
        </w:rPr>
        <w:t>ланир</w:t>
      </w:r>
      <w:r w:rsidR="00CD09F6">
        <w:rPr>
          <w:rFonts w:ascii="Times New Roman" w:hAnsi="Times New Roman" w:cs="Times New Roman"/>
          <w:sz w:val="24"/>
          <w:szCs w:val="24"/>
        </w:rPr>
        <w:t>ует</w:t>
      </w:r>
      <w:r w:rsidR="00CD09F6" w:rsidRPr="00A4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F6" w:rsidRPr="00A464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CD09F6">
        <w:rPr>
          <w:rFonts w:ascii="Times New Roman" w:hAnsi="Times New Roman" w:cs="Times New Roman"/>
          <w:sz w:val="24"/>
          <w:szCs w:val="24"/>
        </w:rPr>
        <w:t>, личностные</w:t>
      </w:r>
      <w:r w:rsidR="00CD09F6" w:rsidRPr="00A464BA">
        <w:rPr>
          <w:rFonts w:ascii="Times New Roman" w:hAnsi="Times New Roman" w:cs="Times New Roman"/>
          <w:sz w:val="24"/>
          <w:szCs w:val="24"/>
        </w:rPr>
        <w:t xml:space="preserve"> результаты в соответствии с темой и целью урока</w:t>
      </w:r>
      <w:r w:rsidR="00CD09F6">
        <w:rPr>
          <w:rFonts w:ascii="Times New Roman" w:hAnsi="Times New Roman" w:cs="Times New Roman"/>
          <w:sz w:val="24"/>
          <w:szCs w:val="24"/>
        </w:rPr>
        <w:t>.</w:t>
      </w:r>
    </w:p>
    <w:p w:rsidR="002344B1" w:rsidRDefault="002344B1" w:rsidP="00CD09F6">
      <w:pPr>
        <w:suppressAutoHyphens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Наставляемый</w:t>
      </w:r>
      <w:proofErr w:type="gramEnd"/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 </w:t>
      </w:r>
      <w:r w:rsidR="00CD09F6">
        <w:rPr>
          <w:rFonts w:ascii="Times New Roman" w:hAnsi="Times New Roman" w:cs="Times New Roman"/>
          <w:sz w:val="24"/>
          <w:szCs w:val="24"/>
        </w:rPr>
        <w:t>владеет умением п</w:t>
      </w:r>
      <w:r w:rsidR="00CD09F6" w:rsidRPr="00A464BA">
        <w:rPr>
          <w:rFonts w:ascii="Times New Roman" w:hAnsi="Times New Roman" w:cs="Times New Roman"/>
          <w:sz w:val="24"/>
          <w:szCs w:val="24"/>
        </w:rPr>
        <w:t>ланир</w:t>
      </w:r>
      <w:r w:rsidR="00CD09F6">
        <w:rPr>
          <w:rFonts w:ascii="Times New Roman" w:hAnsi="Times New Roman" w:cs="Times New Roman"/>
          <w:sz w:val="24"/>
          <w:szCs w:val="24"/>
        </w:rPr>
        <w:t>овать</w:t>
      </w:r>
      <w:r w:rsidR="00CD09F6" w:rsidRPr="00A464BA">
        <w:rPr>
          <w:rFonts w:ascii="Times New Roman" w:hAnsi="Times New Roman" w:cs="Times New Roman"/>
          <w:sz w:val="24"/>
          <w:szCs w:val="24"/>
        </w:rPr>
        <w:t xml:space="preserve"> не менее трех форм взаимодействия организации учебной деятельности на уроке</w:t>
      </w:r>
      <w:r w:rsidR="00CD09F6">
        <w:rPr>
          <w:rFonts w:ascii="Times New Roman" w:hAnsi="Times New Roman" w:cs="Times New Roman"/>
          <w:sz w:val="24"/>
          <w:szCs w:val="24"/>
        </w:rPr>
        <w:t xml:space="preserve"> (с учетом возраста).</w:t>
      </w:r>
    </w:p>
    <w:p w:rsidR="00CD09F6" w:rsidRPr="00CD09F6" w:rsidRDefault="00CD09F6" w:rsidP="00CD09F6">
      <w:pPr>
        <w:suppressAutoHyphens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3. </w:t>
      </w:r>
      <w:proofErr w:type="gramStart"/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Наставляемый</w:t>
      </w:r>
      <w:proofErr w:type="gramEnd"/>
      <w:r w:rsidR="005F7120" w:rsidRPr="005F7120">
        <w:rPr>
          <w:rFonts w:ascii="Times New Roman" w:hAnsi="Times New Roman" w:cs="Times New Roman"/>
          <w:sz w:val="24"/>
          <w:szCs w:val="24"/>
        </w:rPr>
        <w:t xml:space="preserve"> </w:t>
      </w:r>
      <w:r w:rsidR="005F7120">
        <w:rPr>
          <w:rFonts w:ascii="Times New Roman" w:hAnsi="Times New Roman" w:cs="Times New Roman"/>
          <w:sz w:val="24"/>
          <w:szCs w:val="24"/>
        </w:rPr>
        <w:t>подбирает</w:t>
      </w:r>
      <w:r w:rsidR="005F7120" w:rsidRPr="00A464BA">
        <w:rPr>
          <w:rFonts w:ascii="Times New Roman" w:hAnsi="Times New Roman" w:cs="Times New Roman"/>
          <w:sz w:val="24"/>
          <w:szCs w:val="24"/>
        </w:rPr>
        <w:t xml:space="preserve"> </w:t>
      </w:r>
      <w:r w:rsidR="005F7120">
        <w:rPr>
          <w:rFonts w:ascii="Times New Roman" w:hAnsi="Times New Roman" w:cs="Times New Roman"/>
          <w:sz w:val="24"/>
          <w:szCs w:val="24"/>
        </w:rPr>
        <w:t>методы</w:t>
      </w:r>
      <w:r w:rsidR="005F7120" w:rsidRPr="00A464BA">
        <w:rPr>
          <w:rFonts w:ascii="Times New Roman" w:hAnsi="Times New Roman" w:cs="Times New Roman"/>
          <w:sz w:val="24"/>
          <w:szCs w:val="24"/>
        </w:rPr>
        <w:t xml:space="preserve"> в соответствии с темой и целью урока</w:t>
      </w:r>
      <w:r w:rsidR="005F7120">
        <w:rPr>
          <w:rFonts w:ascii="Times New Roman" w:hAnsi="Times New Roman" w:cs="Times New Roman"/>
          <w:sz w:val="24"/>
          <w:szCs w:val="24"/>
        </w:rPr>
        <w:t>.</w:t>
      </w:r>
    </w:p>
    <w:p w:rsidR="00E94F02" w:rsidRDefault="00E94F02" w:rsidP="00E94F02">
      <w:pPr>
        <w:suppressAutoHyphens/>
        <w:ind w:left="57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E94F02" w:rsidRPr="008333C2" w:rsidRDefault="00E94F02" w:rsidP="00E94F02">
      <w:pPr>
        <w:suppressAutoHyphens/>
        <w:ind w:left="57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tbl>
      <w:tblPr>
        <w:tblStyle w:val="a3"/>
        <w:tblW w:w="10155" w:type="dxa"/>
        <w:tblInd w:w="250" w:type="dxa"/>
        <w:tblLayout w:type="fixed"/>
        <w:tblLook w:val="04A0"/>
      </w:tblPr>
      <w:tblGrid>
        <w:gridCol w:w="2977"/>
        <w:gridCol w:w="2693"/>
        <w:gridCol w:w="1559"/>
        <w:gridCol w:w="2926"/>
      </w:tblGrid>
      <w:tr w:rsidR="00E94F02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8B33C1" w:rsidRDefault="00E94F02" w:rsidP="00EA6ECD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Образовательные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8B33C1" w:rsidRDefault="00E94F02" w:rsidP="00EA6ECD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Действия по реализации образовательных задач наставляемого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8B33C1" w:rsidRDefault="00E94F02" w:rsidP="00EA6ECD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8B33C1" w:rsidRDefault="00E94F02" w:rsidP="00EA6ECD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Планируемый результат/ трудовые действия (критерии оценки</w:t>
            </w:r>
            <w:proofErr w:type="gramStart"/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наставляемого</w:t>
            </w:r>
          </w:p>
        </w:tc>
      </w:tr>
      <w:tr w:rsidR="00E94F02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BC2753" w:rsidRDefault="00BC2753" w:rsidP="00EA6ECD">
            <w:pPr>
              <w:suppressAutoHyphens/>
              <w:ind w:left="57" w:right="-59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2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плана совместной работы и плана самостоятельной работы молодого специалиста по преодолению профессиональных трудностей.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FE28C8" w:rsidRDefault="00BC2753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Наставник, наставляемый, куратор составляют план действий по достижению поставленных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FE28C8" w:rsidRDefault="00BC2753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 неделя ноября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2" w:rsidRPr="00FE28C8" w:rsidRDefault="00BC2753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Составлен план работы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работы</w:t>
            </w:r>
            <w:proofErr w:type="spellEnd"/>
            <w:proofErr w:type="gramEnd"/>
          </w:p>
        </w:tc>
      </w:tr>
      <w:tr w:rsidR="00BC2753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53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Изучить ООП НОО в части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 личностных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53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изучает ООП НОО, обсуждают с наставником, проясняют непонятные моменты, определяют результаты, над которыми нужно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работать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53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1-2 неделя декабря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53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понимает, каких результатов следует добиваться в работе.</w:t>
            </w:r>
          </w:p>
        </w:tc>
      </w:tr>
      <w:tr w:rsidR="00D5171D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Изучение требований к современному уроку.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Наставляемый изучает требования к современному уроку,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подход.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 неделя декабря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Pr="00FE28C8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определяет для себя основные компоненты современного урока.</w:t>
            </w:r>
          </w:p>
        </w:tc>
      </w:tr>
      <w:tr w:rsidR="00AE721C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Изучение методической литературы: методы, формы работы на уроке в начальной школе.</w:t>
            </w:r>
          </w:p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изучает литературу по данным вопросам, обсуждают с наставником, анализируют примеры из своей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 неделя декабря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определяет для себя</w:t>
            </w:r>
          </w:p>
        </w:tc>
      </w:tr>
      <w:tr w:rsidR="00D5171D" w:rsidRPr="008333C2" w:rsidTr="00EA6ECD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171D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Совместное проектирование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Проектируют совместно урок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 отвечающи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современным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 неделя декабря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D" w:rsidRDefault="00D5171D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 понимает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как разработать современный урок</w:t>
            </w:r>
          </w:p>
        </w:tc>
      </w:tr>
      <w:tr w:rsidR="00AE721C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Проведение уроков с последующим анализом урока наставляемым. Корректировка плана последующего урока на основе выявленных ошибок и успехов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 проводит самоанализ своих проведенных уроков.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анализирует собственные уроки, начинает вычленять свои промахи и удачи на уроке. Осваивает умение корректировать планы урока на основе их анализа.</w:t>
            </w:r>
          </w:p>
        </w:tc>
      </w:tr>
      <w:tr w:rsidR="00AE721C" w:rsidRPr="008333C2" w:rsidTr="00EA6ECD">
        <w:trPr>
          <w:trHeight w:val="2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Посещение уроков у Наставника с последующим анализом урока Наставником. Корректировка плана последующего урока на основе выявленных ошибок и успехов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Наставляемые посещает уроки Наставника. Наставник вычленяет свои промахи и удачные моменты на уроке, вносит корректировки в планы последующих уроков.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 понимает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как анализировать урок, понимает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как увидеть свои промахи и удачи на уроке. Осваивает умение корректировать планы урока на основе их анализа.</w:t>
            </w:r>
          </w:p>
        </w:tc>
      </w:tr>
      <w:tr w:rsidR="00AE721C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E721C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Проведение открытого урока для учителей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начальных 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классов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EA6EC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соответствии с требованиями к современному уроку.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Самоанализ и анализ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урока присутствующими учителями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Наставляемый проводит открытый урок для коллег из МО учителей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начальных классов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 куратора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8429F5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1-2 неделя марта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FE28C8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Наставляемый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демонстрирует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умение планировать </w:t>
            </w:r>
            <w:proofErr w:type="spellStart"/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 личностные результаты,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владение 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различными методами на уроке, применение на занятии не менее трех форм деятельности учащихся,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Присутствующие высказывают свое отношение к результатам работы</w:t>
            </w:r>
          </w:p>
        </w:tc>
      </w:tr>
      <w:tr w:rsidR="00AE721C" w:rsidRPr="008333C2" w:rsidTr="00EA6E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8333C2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Подведение итогов работы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 Наставником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8333C2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Беседа Наставника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наставляемым  по полученным результатам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Pr="008333C2" w:rsidRDefault="008429F5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3 неделя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марта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C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Анализ совместной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деятельности (какие результаты планировалось получить, что получили, как добились результатов, что не получилось достичь, что получилось, чем владеет наставляемый, на каком уровне владее</w:t>
            </w:r>
            <w:r w:rsidR="008429F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т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 т.д.).</w:t>
            </w:r>
          </w:p>
          <w:p w:rsidR="00AE721C" w:rsidRPr="008333C2" w:rsidRDefault="00AE721C" w:rsidP="00EA6ECD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Корректировка Персонализированной программы по первой проблеме.</w:t>
            </w:r>
          </w:p>
        </w:tc>
      </w:tr>
    </w:tbl>
    <w:p w:rsidR="00E94F02" w:rsidRDefault="00E94F02" w:rsidP="00E94F02"/>
    <w:p w:rsidR="00FC5C29" w:rsidRDefault="00EA6ECD"/>
    <w:sectPr w:rsidR="00FC5C29" w:rsidSect="008333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3B2"/>
    <w:multiLevelType w:val="hybridMultilevel"/>
    <w:tmpl w:val="0A0A703E"/>
    <w:lvl w:ilvl="0" w:tplc="05B2DB2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355A70F6"/>
    <w:multiLevelType w:val="hybridMultilevel"/>
    <w:tmpl w:val="1C706BBE"/>
    <w:lvl w:ilvl="0" w:tplc="13A623A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36B"/>
    <w:rsid w:val="000C716F"/>
    <w:rsid w:val="00174787"/>
    <w:rsid w:val="00174F4F"/>
    <w:rsid w:val="00175486"/>
    <w:rsid w:val="001D46EF"/>
    <w:rsid w:val="002344B1"/>
    <w:rsid w:val="00272B0D"/>
    <w:rsid w:val="00331536"/>
    <w:rsid w:val="00350AB9"/>
    <w:rsid w:val="00476427"/>
    <w:rsid w:val="00575D2B"/>
    <w:rsid w:val="00597C6C"/>
    <w:rsid w:val="005C421D"/>
    <w:rsid w:val="005F7120"/>
    <w:rsid w:val="0063536B"/>
    <w:rsid w:val="006A1914"/>
    <w:rsid w:val="007D5166"/>
    <w:rsid w:val="008429F5"/>
    <w:rsid w:val="008512C7"/>
    <w:rsid w:val="00871BD6"/>
    <w:rsid w:val="009813B3"/>
    <w:rsid w:val="00985379"/>
    <w:rsid w:val="00A95A4C"/>
    <w:rsid w:val="00AE721C"/>
    <w:rsid w:val="00B874F2"/>
    <w:rsid w:val="00B963F8"/>
    <w:rsid w:val="00BA396A"/>
    <w:rsid w:val="00BC2753"/>
    <w:rsid w:val="00CD09F6"/>
    <w:rsid w:val="00D5171D"/>
    <w:rsid w:val="00DD2338"/>
    <w:rsid w:val="00E238F5"/>
    <w:rsid w:val="00E94F02"/>
    <w:rsid w:val="00EA6ECD"/>
    <w:rsid w:val="00F23A34"/>
    <w:rsid w:val="00F649DC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6B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63536B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536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4F0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102B-83B6-4A42-A736-4FE18AE5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Пользователь</cp:lastModifiedBy>
  <cp:revision>22</cp:revision>
  <cp:lastPrinted>2022-11-14T05:39:00Z</cp:lastPrinted>
  <dcterms:created xsi:type="dcterms:W3CDTF">2022-10-26T05:14:00Z</dcterms:created>
  <dcterms:modified xsi:type="dcterms:W3CDTF">2022-11-17T05:56:00Z</dcterms:modified>
</cp:coreProperties>
</file>