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88" w:rsidRDefault="00733788" w:rsidP="00733788">
      <w:pPr>
        <w:spacing w:after="0" w:line="276" w:lineRule="auto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Муниципальное казённое общеобразовательное учреждение</w:t>
      </w:r>
    </w:p>
    <w:p w:rsidR="00733788" w:rsidRDefault="00733788" w:rsidP="00733788">
      <w:pPr>
        <w:spacing w:after="0" w:line="276" w:lineRule="auto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«</w:t>
      </w:r>
      <w:proofErr w:type="spellStart"/>
      <w:r>
        <w:rPr>
          <w:rFonts w:ascii="Times New Roman" w:hAnsi="Times New Roman"/>
          <w:b/>
          <w:smallCaps/>
        </w:rPr>
        <w:t>Шиверская</w:t>
      </w:r>
      <w:proofErr w:type="spellEnd"/>
      <w:r>
        <w:rPr>
          <w:rFonts w:ascii="Times New Roman" w:hAnsi="Times New Roman"/>
          <w:b/>
          <w:smallCaps/>
        </w:rPr>
        <w:t xml:space="preserve"> школа»</w:t>
      </w:r>
    </w:p>
    <w:p w:rsidR="00733788" w:rsidRDefault="00733788" w:rsidP="00733788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663466, Красноярский </w:t>
      </w:r>
      <w:proofErr w:type="gramStart"/>
      <w:r>
        <w:rPr>
          <w:rFonts w:ascii="Times New Roman" w:hAnsi="Times New Roman"/>
        </w:rPr>
        <w:t xml:space="preserve">край,  </w:t>
      </w:r>
      <w:proofErr w:type="spellStart"/>
      <w:r>
        <w:rPr>
          <w:rFonts w:ascii="Times New Roman" w:hAnsi="Times New Roman"/>
        </w:rPr>
        <w:t>Богучанский</w:t>
      </w:r>
      <w:proofErr w:type="spellEnd"/>
      <w:proofErr w:type="gramEnd"/>
      <w:r>
        <w:rPr>
          <w:rFonts w:ascii="Times New Roman" w:hAnsi="Times New Roman"/>
        </w:rPr>
        <w:t xml:space="preserve"> район,  п. </w:t>
      </w:r>
      <w:proofErr w:type="spellStart"/>
      <w:r>
        <w:rPr>
          <w:rFonts w:ascii="Times New Roman" w:hAnsi="Times New Roman"/>
        </w:rPr>
        <w:t>Шиверский</w:t>
      </w:r>
      <w:proofErr w:type="spellEnd"/>
      <w:r>
        <w:rPr>
          <w:rFonts w:ascii="Times New Roman" w:hAnsi="Times New Roman"/>
        </w:rPr>
        <w:t>, ул. Ленина,13</w:t>
      </w:r>
    </w:p>
    <w:p w:rsidR="00733788" w:rsidRDefault="00733788" w:rsidP="00733788">
      <w:pPr>
        <w:spacing w:after="0" w:line="276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тел</w:t>
      </w:r>
      <w:proofErr w:type="gramEnd"/>
      <w:r>
        <w:rPr>
          <w:rFonts w:ascii="Times New Roman" w:hAnsi="Times New Roman"/>
        </w:rPr>
        <w:t xml:space="preserve">/факс (39162) 35-338,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shkola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shiverskij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yandex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733788" w:rsidRDefault="00733788" w:rsidP="00733788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ОГРН 1022400592290, ИНН/КПП 2407009900/240701001</w:t>
      </w:r>
    </w:p>
    <w:p w:rsidR="00733788" w:rsidRDefault="00733788" w:rsidP="00733788">
      <w:pPr>
        <w:pBdr>
          <w:bottom w:val="thinThickSmallGap" w:sz="24" w:space="1" w:color="auto"/>
        </w:pBdr>
        <w:spacing w:after="120" w:line="276" w:lineRule="auto"/>
        <w:jc w:val="center"/>
        <w:rPr>
          <w:rFonts w:ascii="Times New Roman" w:hAnsi="Times New Roman"/>
          <w:sz w:val="4"/>
        </w:rPr>
      </w:pPr>
    </w:p>
    <w:p w:rsidR="00733788" w:rsidRDefault="00733788" w:rsidP="0073378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C52B3" w:rsidRDefault="003C52B3" w:rsidP="003C52B3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9351E5">
        <w:rPr>
          <w:rFonts w:ascii="Times New Roman" w:hAnsi="Times New Roman"/>
          <w:b/>
          <w:sz w:val="24"/>
          <w:szCs w:val="24"/>
          <w:lang w:eastAsia="ru-RU"/>
        </w:rPr>
        <w:t xml:space="preserve">АЛЕНДАРНЫЙ ПЛАН ВОСПИТАТЕЛЬНОЙ РАБОТЫ </w:t>
      </w:r>
    </w:p>
    <w:p w:rsidR="003C52B3" w:rsidRPr="009351E5" w:rsidRDefault="003C52B3" w:rsidP="00912923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ШКОЛЫ СОО</w:t>
      </w:r>
    </w:p>
    <w:p w:rsidR="003C52B3" w:rsidRDefault="003C52B3" w:rsidP="009129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2021-2022 учебный год </w:t>
      </w:r>
    </w:p>
    <w:p w:rsidR="003C52B3" w:rsidRPr="00912923" w:rsidRDefault="00912923" w:rsidP="00912923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129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 – 11 классы</w:t>
      </w:r>
    </w:p>
    <w:tbl>
      <w:tblPr>
        <w:tblStyle w:val="1"/>
        <w:tblW w:w="14617" w:type="dxa"/>
        <w:tblLook w:val="04A0" w:firstRow="1" w:lastRow="0" w:firstColumn="1" w:lastColumn="0" w:noHBand="0" w:noVBand="1"/>
      </w:tblPr>
      <w:tblGrid>
        <w:gridCol w:w="3210"/>
        <w:gridCol w:w="2851"/>
        <w:gridCol w:w="2851"/>
        <w:gridCol w:w="2851"/>
        <w:gridCol w:w="2854"/>
      </w:tblGrid>
      <w:tr w:rsidR="00912923" w:rsidRPr="00912923" w:rsidTr="005657BB">
        <w:trPr>
          <w:trHeight w:val="273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12923" w:rsidRPr="00912923" w:rsidTr="005657BB">
        <w:trPr>
          <w:trHeight w:val="323"/>
        </w:trPr>
        <w:tc>
          <w:tcPr>
            <w:tcW w:w="3210" w:type="dxa"/>
            <w:vMerge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912923" w:rsidRPr="00912923" w:rsidTr="005657BB">
        <w:trPr>
          <w:trHeight w:val="571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Тематический классный час «Год науки и технологии».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color w:val="000000"/>
                <w:sz w:val="24"/>
                <w:szCs w:val="24"/>
              </w:rPr>
              <w:t>Единый классный час, посвященный дню солидарности в борьбе с терроризмом.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Привлечение обучающихся в объединения дополнительного образования.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учителями, преподающими в классе.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000000"/>
                <w:sz w:val="24"/>
                <w:szCs w:val="24"/>
              </w:rPr>
              <w:t>- Контроль за сохранностью школьных учебников: наличие обложек, закладок.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</w:t>
            </w:r>
            <w:proofErr w:type="gramStart"/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воспитательной </w:t>
            </w:r>
            <w:r w:rsidRPr="00912923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1292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1292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классе. 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учителями, преподающими в классе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r w:rsidRPr="0091292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12923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</w:t>
            </w:r>
            <w:r w:rsidRPr="0091292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учащихся.</w:t>
            </w:r>
          </w:p>
          <w:p w:rsidR="00912923" w:rsidRPr="00912923" w:rsidRDefault="00912923" w:rsidP="009129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Оформление классных уголков.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учителями, преподающими в классе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Классные часы в рамках недели безопасности дорожного движения.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Репетиция творческих номеров ко Дню учителя.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учителями, преподающими в классе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</w:tr>
      <w:tr w:rsidR="00912923" w:rsidRPr="00912923" w:rsidTr="005657BB">
        <w:trPr>
          <w:trHeight w:val="1556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11407" w:type="dxa"/>
            <w:gridSpan w:val="4"/>
          </w:tcPr>
          <w:p w:rsidR="00912923" w:rsidRPr="00912923" w:rsidRDefault="00912923" w:rsidP="0091292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12923">
              <w:rPr>
                <w:rFonts w:ascii="Times New Roman" w:hAnsi="Times New Roman"/>
                <w:sz w:val="24"/>
                <w:szCs w:val="24"/>
              </w:rPr>
              <w:t>Побуждение обучающихся соблюдать на уроках общепринятые нормы поведения, правила общения с учителями и сверстниками, принципы учебной дисциплины и самоорганизации.</w:t>
            </w:r>
          </w:p>
          <w:p w:rsidR="00912923" w:rsidRPr="00912923" w:rsidRDefault="00912923" w:rsidP="009129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формы учебной деятельности.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Использование воспитательных</w:t>
            </w:r>
            <w:r w:rsidRPr="00912923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возможностей</w:t>
            </w:r>
            <w:r w:rsidRPr="00912923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содержания</w:t>
            </w:r>
            <w:r w:rsidRPr="00912923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</w:t>
            </w:r>
            <w:r w:rsidRPr="00912923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   </w:t>
            </w: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предмета.</w:t>
            </w:r>
          </w:p>
        </w:tc>
      </w:tr>
      <w:tr w:rsidR="00912923" w:rsidRPr="00912923" w:rsidTr="005657BB">
        <w:trPr>
          <w:trHeight w:val="870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Информирование родителей через мессенджеры.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000000"/>
                <w:sz w:val="24"/>
                <w:szCs w:val="24"/>
              </w:rPr>
              <w:t>- Заполнение социальных паспортов классов.</w:t>
            </w:r>
            <w:r w:rsidRPr="00912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Формирование родительских комитетов.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Выборы представителя класса в родительский патруль и общешкольный родительский комитет.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Классные родительские собрания в начальной школе.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Рейд родительского патруля.</w:t>
            </w:r>
          </w:p>
        </w:tc>
      </w:tr>
      <w:tr w:rsidR="00912923" w:rsidRPr="00912923" w:rsidTr="005657BB">
        <w:trPr>
          <w:trHeight w:val="273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Выбор органов самоуправления в классах.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Назначение Совета старшеклассников школы.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298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 w:bidi="hi-IN"/>
              </w:rPr>
              <w:t>- Беседа «О профессиях   разных, нужных и важных».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Классный час: 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000000"/>
                <w:sz w:val="24"/>
                <w:szCs w:val="24"/>
              </w:rPr>
              <w:t>«Мои обязанности в семье».</w:t>
            </w:r>
          </w:p>
        </w:tc>
      </w:tr>
      <w:tr w:rsidR="00912923" w:rsidRPr="00912923" w:rsidTr="005657BB">
        <w:trPr>
          <w:trHeight w:val="870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Торжественная линейка, посвященная Дню знаний. 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Акция «Помоги пойти учиться».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Выставка поделок из природного материала «Что нам очень подарила».</w:t>
            </w:r>
          </w:p>
        </w:tc>
      </w:tr>
      <w:tr w:rsidR="00912923" w:rsidRPr="00912923" w:rsidTr="005657BB">
        <w:trPr>
          <w:trHeight w:val="571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 и профилактика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Всероссийский открытый урок «ОБЖ».</w:t>
            </w:r>
          </w:p>
          <w:p w:rsidR="00912923" w:rsidRPr="00912923" w:rsidRDefault="00912923" w:rsidP="0091292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Индивидуальная профилактическая работа с несовершеннолетними, состоящими на </w:t>
            </w:r>
            <w:proofErr w:type="spellStart"/>
            <w:r w:rsidRPr="00912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912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учёте в КДН, ОПДН.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12923">
              <w:rPr>
                <w:rFonts w:ascii="Times New Roman" w:hAnsi="Times New Roman"/>
                <w:color w:val="000000"/>
                <w:sz w:val="24"/>
                <w:szCs w:val="24"/>
              </w:rPr>
              <w:t>Вклеивание в дневники учащихся схем безопасного пути «Дом-школа-дом».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Ежедневные минутки безопасности.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Всероссийский кросс Нации.</w:t>
            </w:r>
          </w:p>
          <w:p w:rsidR="00912923" w:rsidRPr="00912923" w:rsidRDefault="00912923" w:rsidP="009129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тренировочные занятия по отработке эвакуации в случае возникновения ЧС.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Акция «Дорожная школа первоклассника».</w:t>
            </w:r>
          </w:p>
          <w:p w:rsidR="00912923" w:rsidRPr="00912923" w:rsidRDefault="00912923" w:rsidP="009129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Родительское собрание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Ежедневные минутки безопасности.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Акция «Стань заметнее».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Цикл бесед о поведении в чрезвычайных ситуациях, о правилах ПБ, о безопасности в школе, дома и на дороге. - Ежедневные минутки безопасности.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Ежедневные минутки безопасности. 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Индивидуальная профилактическая работа с несовершеннолетними, состоящими на </w:t>
            </w:r>
            <w:proofErr w:type="spellStart"/>
            <w:r w:rsidRPr="00912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912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учёте в КДН, ОПДН.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129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Написание сценария поздравления ко Дню работника дошкольного образования.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Организация репетиций поздравления ко Дню работника дошкольного образования.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color w:val="000000"/>
                <w:sz w:val="24"/>
                <w:szCs w:val="24"/>
              </w:rPr>
              <w:t>Урок нравственности «Всемирный день пожилых людей».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- Классный час ко Дню учителя «Спасибо Вам, учителя!»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1292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Классные часы по противопожарной безопасности.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000000"/>
                <w:sz w:val="24"/>
                <w:szCs w:val="24"/>
              </w:rPr>
              <w:t>- Проект, посвященный Всемирному дню защиты животных «Братья наши меньшие».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lastRenderedPageBreak/>
              <w:t>- Индивидуальная работа с обучающимися.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- Классные часы, посвящённые окончанию 1 четверти.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- Беседа «Безопасное поведение и ПДД на осенних каникулах».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месячник школьных библиотек. Проведение библиотечных уроков.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Заполнение портфолио за 1 четверть.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Неделя математики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Социальное направление: 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Психолого-педагогическое просвещение родителей: «Психологические особенности возраста».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Работа с классными родительскими комитетами.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Заседание управляющего совета школы.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родителями.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Классные родительские собрания «Итоги 1 четверти».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Участие в проведении дня самоуправления в школе ко Дню учителя.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Рейд «Живи книга»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Игра – 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12923">
              <w:rPr>
                <w:rFonts w:ascii="Times New Roman" w:hAnsi="Times New Roman"/>
                <w:sz w:val="24"/>
                <w:szCs w:val="24"/>
              </w:rPr>
              <w:t xml:space="preserve"> для младших школьников «Узнаём профессии».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Внеклассное мероприятие по профориентации «Я в мире профессий».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Всероссийский урок безопасности детей в сети Интернет.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Акция «Пристегни самое дорогое»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Рейд родительского патруля по контролю за ношением 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</w:rPr>
              <w:t>световозвращателей</w:t>
            </w:r>
            <w:proofErr w:type="spellEnd"/>
            <w:r w:rsidRPr="00912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бесед, посвященных международному дню детского церебрального паралича.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Проект «Здоровая еда не приносит вреда».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Классный час «День народного единства» 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Участие обучающихся в олимпиадах и конкурсах различного уровня.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>Беседа с медицинским работником «Профилактика простудных заболеваний».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муниципального тура ВСОШ 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Рейд «Успеваемость» (по итогам 1 четверти)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Всероссийский урок «История самбо»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направление: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Консультационные встречи с родителями.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Конференция в режиме онлайн «Способы предупреждения утомляемости младших школьников».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Информирование родителей о школьных успехах и проблемах детей.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Работа с классными родительскими комитетами.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Оформление/ 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</w:rPr>
              <w:t>полнение</w:t>
            </w:r>
            <w:proofErr w:type="spellEnd"/>
            <w:r w:rsidRPr="00912923">
              <w:rPr>
                <w:rFonts w:ascii="Times New Roman" w:hAnsi="Times New Roman"/>
                <w:sz w:val="24"/>
                <w:szCs w:val="24"/>
              </w:rPr>
              <w:t xml:space="preserve"> классного уголка.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Участие школьного актива в организации и проведении школьных и классных мероприятий.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Рейд «Классный уголок»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</w:rPr>
              <w:t>Профориентац</w:t>
            </w:r>
            <w:proofErr w:type="spellEnd"/>
            <w:r w:rsidRPr="00912923">
              <w:rPr>
                <w:rFonts w:ascii="Times New Roman" w:hAnsi="Times New Roman"/>
                <w:sz w:val="24"/>
                <w:szCs w:val="24"/>
              </w:rPr>
              <w:t xml:space="preserve"> ионный онлайн урок «Финансовая грамотность» 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Неделя профориентации «Выбери будущее сегодня»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Внеклассное мероприятие по профориентации «Профессии наших мам».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Акция «День народного единства»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-Мероприятия, посвященные Дню матери в России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Мероприятия в рамках акции «Внимание! Гололед!».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Классный час «Единый урок безопасности в сети интернет» 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</w:rPr>
              <w:t>сетевичок.рф</w:t>
            </w:r>
            <w:proofErr w:type="spellEnd"/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>- Мероприятия, посвященные Дню неизвестного солдата.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Классный час ко Дню героев Отечества.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Подготовка к проведению новогодних праздников. - Индивидуальная работа с обучающимися.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>- Классный час «Детство без обид и унижений».</w:t>
            </w:r>
          </w:p>
          <w:p w:rsidR="00912923" w:rsidRPr="00912923" w:rsidRDefault="00912923" w:rsidP="009129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>- Конкурс новогодних газет «Новый год настаёт!»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Подготовка к проведению новогодних праздников.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>- Проведение новогоднего праздника «Новогодняя сказка».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>- Классные часы, посвящённые окончанию 1 полугодия.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Заполнение портфолио за 2 четверть.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«Мастерская Деда Мороза и Снегурочки» (изготовление новогодних игрушек на уроках технологии).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Единый урок «Права человека».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Урок, посвященный 200-летию со дня рождения Н.А. Некрасова.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Психолого-педагогическое просвещение родителей по теме «Агрессия младших школьников».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Работа с классными родительскими комитетами (подготовка к новогодним праздникам).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 по обсуждению наиболее острых проблем обучения и воспитания школьников.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Классные родительские собрания «Итоги 1 полугодия».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Поздравительная почта учащимся и работникам школы.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Поздравительная почта учащимся и работникам школы.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Поздравительная почта учащимся и работникам школы.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Экскурсия в медицинский кабинет. Знакомство с </w:t>
            </w: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медицинскими профессиями.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129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«Все профессии нужны, все профессии важны».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Оформление школы и школьного двора к Новогодним праздникам.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Беседа «День Конституции Российской Федерации»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Конкурс кабинетов «Новый год к нам мчится».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Проведение новогодних мероприятий.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Акция «Наших видно».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Классные часы, беседы о правилах пожарной безопасности на новогодних праздничных мероприятиях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Акция «Покормите птиц».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Беседа “Уважение к людям труда” (рассказы детей о профессиях своих родителей).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«Учебник – мой помощник».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>- Час общения «Поговорим о хороших манерах: диспут «Что значит быть культурным человеком?»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Конкурс поделок «Делаем сами своими руками»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Классный час «День освобождения Ленинграда от фашистской блокады»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Классный час «Блокадный хлеб».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УИК 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Всероссийский конкурс «Живая классика» 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Использование активных форм урока: викторина, настольная игра, диспут, ролевая игра, учебный проект и т.д.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Рейд Родительского патруля.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Психолого-педагогическое консультирование родителей по теме: «Еще раз о культуре поведения»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Сбор школьного актива –план работы на 2 полугодие.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>- Рейд по проверке сохранности учебников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КВН «Мир профессий».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>- Подготовка к школьному туру научно-практической конференции.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>- Подготовка к школьному туру научно-практической конференции.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>- Проведение школьного тура научно-практической конференции.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Конкурс «Знатоки дорожных правил».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мероприятий, популяризирующих преимущества 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 w:rsidRPr="00912923">
              <w:rPr>
                <w:rFonts w:ascii="Times New Roman" w:hAnsi="Times New Roman"/>
                <w:sz w:val="24"/>
                <w:szCs w:val="24"/>
              </w:rPr>
              <w:t xml:space="preserve"> элементов.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Экскурсия в 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</w:rPr>
              <w:t>Богучанский</w:t>
            </w:r>
            <w:proofErr w:type="spellEnd"/>
            <w:r w:rsidRPr="00912923">
              <w:rPr>
                <w:rFonts w:ascii="Times New Roman" w:hAnsi="Times New Roman"/>
                <w:sz w:val="24"/>
                <w:szCs w:val="24"/>
              </w:rPr>
              <w:t xml:space="preserve"> музей. 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Беседы, посвященные Дню российской науки.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Библиотечный час: «Слава Армии родной».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Виртуальное путешествие по Красноярскому краю «Культура и традиции».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«Международный день родного языка».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Классный час «Закон обо мне. Мне о законе: Конвенция «О правах ребёнка».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Урок правовой грамотности «Права человека»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Применение на уроках интерактивных форм работы с обучающимися (групповая, парная работа)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Групповой проект (4 класс)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</w:rPr>
              <w:t>Информировани</w:t>
            </w:r>
            <w:proofErr w:type="spellEnd"/>
            <w:r w:rsidRPr="00912923">
              <w:rPr>
                <w:rFonts w:ascii="Times New Roman" w:hAnsi="Times New Roman"/>
                <w:sz w:val="24"/>
                <w:szCs w:val="24"/>
              </w:rPr>
              <w:t xml:space="preserve"> е родителей об успехах и проблемах детей.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Диалог по вопросам обучения и воспитания детей в родительских группах (мессенджер 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1292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12923">
              <w:rPr>
                <w:rFonts w:ascii="Times New Roman" w:hAnsi="Times New Roman"/>
                <w:sz w:val="24"/>
                <w:szCs w:val="24"/>
              </w:rPr>
              <w:t xml:space="preserve"> Вовлечение актива школьников в организации и проведении классных мероприятий.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Экскурсия на почту. Знакомство с работой почтового отделения.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Открытые уроки. Шоу профессий. https://xn-- e1agebrcmbocm7</w:t>
            </w:r>
            <w:proofErr w:type="gramStart"/>
            <w:r w:rsidRPr="00912923">
              <w:rPr>
                <w:rFonts w:ascii="Times New Roman" w:hAnsi="Times New Roman"/>
                <w:sz w:val="24"/>
                <w:szCs w:val="24"/>
              </w:rPr>
              <w:t>gb .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</w:rPr>
              <w:t>xn</w:t>
            </w:r>
            <w:proofErr w:type="spellEnd"/>
            <w:proofErr w:type="gramEnd"/>
            <w:r w:rsidRPr="00912923">
              <w:rPr>
                <w:rFonts w:ascii="Times New Roman" w:hAnsi="Times New Roman"/>
                <w:sz w:val="24"/>
                <w:szCs w:val="24"/>
              </w:rPr>
              <w:t>--p1ai/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912923">
              <w:rPr>
                <w:rFonts w:ascii="Times New Roman" w:hAnsi="Times New Roman"/>
                <w:sz w:val="24"/>
                <w:szCs w:val="24"/>
              </w:rPr>
              <w:t xml:space="preserve"> «Поздравление с Днем Святого Валентина»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Смотр строя и песни.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Акция «Я соблюдаю. ПДД, соблюдай и ты».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Конкурсная программа для девочек «А ну-ка, девочки!»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Изготовление поздравительных открыток мамам и бабушкам.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Тематический классный час, посвященный Международному женскому дню.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Классный час «Если добрый ты…»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Мероприятия, посвященные весенней неделе добра «Спешите делать добро!»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«Прощание с букварем».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Классный час, посвященный Всероссийской неделе детской книги «Писатели-детям».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Инструктажи по ТБ и ПДД во время весенних каникул.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Заполнение портфолио за 3 четверть.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Мониторинг личных достижений каждого учащегося.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Использование активных форм урока: викторина, настольная игра, диспут, ролевая игра, учебный проект.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Психолого-педагогическое консультирование «Как помочь ребёнку с ОВЗ учиться?»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Конкурс «Лидер ученического самоуправления»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Подготовка и участие в мероприятиях в рамках </w:t>
            </w: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«Весенней недели добра»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Игра «Составление азбуки профессий» (</w:t>
            </w:r>
            <w:proofErr w:type="gramStart"/>
            <w:r w:rsidRPr="00912923">
              <w:rPr>
                <w:rFonts w:ascii="Times New Roman" w:hAnsi="Times New Roman"/>
                <w:sz w:val="24"/>
                <w:szCs w:val="24"/>
              </w:rPr>
              <w:t>А-Ж</w:t>
            </w:r>
            <w:proofErr w:type="gramEnd"/>
            <w:r w:rsidRPr="009129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2923" w:rsidRPr="00912923" w:rsidRDefault="00912923" w:rsidP="00912923">
            <w:pPr>
              <w:shd w:val="clear" w:color="auto" w:fill="FFFFFF"/>
              <w:spacing w:before="30" w:after="3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Игра «Составление азбуки профессий» (З-П)</w:t>
            </w:r>
          </w:p>
          <w:p w:rsidR="00912923" w:rsidRPr="00912923" w:rsidRDefault="00912923" w:rsidP="00912923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sz w:val="24"/>
                <w:szCs w:val="24"/>
              </w:rPr>
              <w:t>Игра «Составление азбуки профессий» (Р-Ц)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Игра «Составление азбуки профессий» (Ч-Я)</w:t>
            </w:r>
          </w:p>
          <w:p w:rsidR="00912923" w:rsidRPr="00912923" w:rsidRDefault="00912923" w:rsidP="0091292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Праздник «Я славлю мамину улыбку»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Фольклорный праздник «Масленка».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Цикл мероприятий в рамках «Весенней недели добра»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pacing w:val="-6"/>
                <w:sz w:val="24"/>
                <w:szCs w:val="24"/>
              </w:rPr>
              <w:t>- Всероссийская неделя детской и юношеской книги: экскурсия в поселковую библиотеку.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Акция «Ребенок – главный пассажир».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Классный час «Экология-путь к пониманию природы»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Конкурс творческих работ ко Дню космонавтики.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Виртуальное путешествие «Люби и знай свой край»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Викторина «Знатоки природы».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Час общения «Поговорим о культуре поведения».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Гагаринский урок «Космос – это мы». 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Интерактивная игра «Как мы храним природу родного края» (по окружающему миру)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Экологический урок «Земля – наш общий дом».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Регулярное информирование родителей обучающихся через родительские группы (мессенджер 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1292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Индивидуальные консультации по запросам родителей.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Заседание Совета старшеклассников школы «Подготовка к проведению мероприятий посвященных годовщине празднования </w:t>
            </w:r>
            <w:proofErr w:type="gramStart"/>
            <w:r w:rsidRPr="00912923">
              <w:rPr>
                <w:rFonts w:ascii="Times New Roman" w:hAnsi="Times New Roman"/>
                <w:sz w:val="24"/>
                <w:szCs w:val="24"/>
              </w:rPr>
              <w:t>Победы  в</w:t>
            </w:r>
            <w:proofErr w:type="gramEnd"/>
            <w:r w:rsidRPr="00912923">
              <w:rPr>
                <w:rFonts w:ascii="Times New Roman" w:hAnsi="Times New Roman"/>
                <w:sz w:val="24"/>
                <w:szCs w:val="24"/>
              </w:rPr>
              <w:t xml:space="preserve"> ВОВ»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КВН «Калейдоскоп профессий»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День пожарной </w:t>
            </w:r>
            <w:proofErr w:type="gramStart"/>
            <w:r w:rsidRPr="00912923">
              <w:rPr>
                <w:rFonts w:ascii="Times New Roman" w:hAnsi="Times New Roman"/>
                <w:sz w:val="24"/>
                <w:szCs w:val="24"/>
              </w:rPr>
              <w:t>охраны..</w:t>
            </w:r>
            <w:proofErr w:type="gramEnd"/>
            <w:r w:rsidRPr="00912923">
              <w:rPr>
                <w:rFonts w:ascii="Times New Roman" w:hAnsi="Times New Roman"/>
                <w:sz w:val="24"/>
                <w:szCs w:val="24"/>
              </w:rPr>
              <w:t xml:space="preserve"> Знакомство с профессией пожарный.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Видеоролики, посвященные Победе в ВОВ «Мы помним»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Акция «Я-пассажир».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Патрулирование проезжей части.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Урок мужества «Подвигу жить!»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Конкурс рисунков «Салют, Победа!»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Патриотическая акция «Георгиевская ленточка».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Участие в акции «Бессмертный полк»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Мероприятия, посвященные неделе памяти «Нам жить и помнить»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День семьи. Викторина «Семья – эрудит».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Конкурс семейных газет «Семейная традиция – учиться в нашей школе».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912923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обучающимися.</w:t>
            </w:r>
          </w:p>
        </w:tc>
        <w:tc>
          <w:tcPr>
            <w:tcW w:w="2854" w:type="dxa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День славянской письменности и культуры.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Инструктаж по ТБ и ПДД перед летними каникулами.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Заполнение </w:t>
            </w:r>
            <w:proofErr w:type="gramStart"/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портфолио  и</w:t>
            </w:r>
            <w:proofErr w:type="gramEnd"/>
            <w:r w:rsidRPr="00912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листов достижений за 4 четверть.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2923" w:rsidRPr="00912923" w:rsidRDefault="00912923" w:rsidP="009129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Урок в школьном музее «Дороги Победы».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Сочинение на тему «Спасибо деду за Победу» (3-4 классы)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Проект по окружающему миру «Родословное дерево»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912923" w:rsidRPr="00912923" w:rsidRDefault="00912923" w:rsidP="00912923">
            <w:pPr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Участие в акции «Бессмертный полк»</w:t>
            </w:r>
          </w:p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Регулярное информирование родителей обучающихся через родительские группы (мессенджер 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1292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Обращение к специалистам школы по запросу родителей для решения острых конфликтных ситуаций.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4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Собрания для родителей по итогам года.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Всероссийская неделя добра.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12923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912923">
              <w:rPr>
                <w:rFonts w:ascii="Times New Roman" w:hAnsi="Times New Roman"/>
                <w:sz w:val="24"/>
                <w:szCs w:val="24"/>
              </w:rPr>
              <w:t xml:space="preserve"> игра «Профессии, что нас окружают».</w:t>
            </w:r>
          </w:p>
        </w:tc>
        <w:tc>
          <w:tcPr>
            <w:tcW w:w="2851" w:type="dxa"/>
          </w:tcPr>
          <w:p w:rsidR="00912923" w:rsidRPr="00912923" w:rsidRDefault="00912923" w:rsidP="00912923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12923" w:rsidRPr="00912923" w:rsidRDefault="00912923" w:rsidP="00912923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4" w:type="dxa"/>
          </w:tcPr>
          <w:p w:rsidR="00912923" w:rsidRPr="00912923" w:rsidRDefault="00912923" w:rsidP="0091292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Мероприятия, посвященные Дню Победы.</w:t>
            </w:r>
          </w:p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Праздничное украшение кабинетов «Окна Победы».</w:t>
            </w:r>
          </w:p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Трудовой десант по уборке территории школы.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Последний звонок.</w:t>
            </w: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23">
              <w:rPr>
                <w:rFonts w:ascii="Times New Roman" w:hAnsi="Times New Roman"/>
                <w:sz w:val="24"/>
                <w:szCs w:val="24"/>
              </w:rPr>
              <w:t>- Акция «Шлем – всему голова».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923" w:rsidRPr="00912923" w:rsidTr="005657BB">
        <w:trPr>
          <w:trHeight w:val="597"/>
        </w:trPr>
        <w:tc>
          <w:tcPr>
            <w:tcW w:w="3210" w:type="dxa"/>
            <w:vAlign w:val="center"/>
          </w:tcPr>
          <w:p w:rsidR="00912923" w:rsidRPr="00912923" w:rsidRDefault="00912923" w:rsidP="00912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923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12923" w:rsidRPr="00912923" w:rsidRDefault="00912923" w:rsidP="00912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76E" w:rsidRDefault="0084676E"/>
    <w:sectPr w:rsidR="0084676E" w:rsidSect="009129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1"/>
    <w:rsid w:val="003C52B3"/>
    <w:rsid w:val="00733788"/>
    <w:rsid w:val="0084676E"/>
    <w:rsid w:val="00912923"/>
    <w:rsid w:val="00D3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08467-6FAD-474D-8948-7DF66737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8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1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1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2021-08-28T15:35:00Z</dcterms:created>
  <dcterms:modified xsi:type="dcterms:W3CDTF">2021-08-29T12:27:00Z</dcterms:modified>
</cp:coreProperties>
</file>