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C0" w:rsidRDefault="005C76C0" w:rsidP="005C76C0">
      <w:pPr>
        <w:spacing w:after="0" w:line="276" w:lineRule="auto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Муниципальное казённое общеобразовательное учреждение</w:t>
      </w:r>
    </w:p>
    <w:p w:rsidR="005C76C0" w:rsidRDefault="005C76C0" w:rsidP="005C76C0">
      <w:pPr>
        <w:spacing w:after="0" w:line="276" w:lineRule="auto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«</w:t>
      </w:r>
      <w:proofErr w:type="spellStart"/>
      <w:r>
        <w:rPr>
          <w:rFonts w:ascii="Times New Roman" w:hAnsi="Times New Roman"/>
          <w:b/>
          <w:smallCaps/>
        </w:rPr>
        <w:t>Шиверская</w:t>
      </w:r>
      <w:proofErr w:type="spellEnd"/>
      <w:r>
        <w:rPr>
          <w:rFonts w:ascii="Times New Roman" w:hAnsi="Times New Roman"/>
          <w:b/>
          <w:smallCaps/>
        </w:rPr>
        <w:t xml:space="preserve"> школа»</w:t>
      </w:r>
    </w:p>
    <w:p w:rsidR="005C76C0" w:rsidRDefault="005C76C0" w:rsidP="005C76C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663466, Красноярский </w:t>
      </w:r>
      <w:proofErr w:type="gramStart"/>
      <w:r>
        <w:rPr>
          <w:rFonts w:ascii="Times New Roman" w:hAnsi="Times New Roman"/>
        </w:rPr>
        <w:t xml:space="preserve">край,  </w:t>
      </w:r>
      <w:proofErr w:type="spellStart"/>
      <w:r>
        <w:rPr>
          <w:rFonts w:ascii="Times New Roman" w:hAnsi="Times New Roman"/>
        </w:rPr>
        <w:t>Богучанский</w:t>
      </w:r>
      <w:proofErr w:type="spellEnd"/>
      <w:proofErr w:type="gramEnd"/>
      <w:r>
        <w:rPr>
          <w:rFonts w:ascii="Times New Roman" w:hAnsi="Times New Roman"/>
        </w:rPr>
        <w:t xml:space="preserve"> район,  п. </w:t>
      </w:r>
      <w:proofErr w:type="spellStart"/>
      <w:r>
        <w:rPr>
          <w:rFonts w:ascii="Times New Roman" w:hAnsi="Times New Roman"/>
        </w:rPr>
        <w:t>Шиверский</w:t>
      </w:r>
      <w:proofErr w:type="spellEnd"/>
      <w:r>
        <w:rPr>
          <w:rFonts w:ascii="Times New Roman" w:hAnsi="Times New Roman"/>
        </w:rPr>
        <w:t>, ул. Ленина,13</w:t>
      </w:r>
    </w:p>
    <w:p w:rsidR="005C76C0" w:rsidRDefault="005C76C0" w:rsidP="005C76C0">
      <w:pPr>
        <w:spacing w:after="0" w:line="276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тел</w:t>
      </w:r>
      <w:proofErr w:type="gramEnd"/>
      <w:r>
        <w:rPr>
          <w:rFonts w:ascii="Times New Roman" w:hAnsi="Times New Roman"/>
        </w:rPr>
        <w:t xml:space="preserve">/факс (39162) 35-338,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shkola</w:t>
      </w:r>
      <w:proofErr w:type="spellEnd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  <w:lang w:val="en-US"/>
        </w:rPr>
        <w:t>shiverskij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5C76C0" w:rsidRDefault="005C76C0" w:rsidP="005C76C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ОГРН 1022400592290, ИНН/КПП 2407009900/240701001</w:t>
      </w:r>
    </w:p>
    <w:p w:rsidR="005C76C0" w:rsidRDefault="005C76C0" w:rsidP="005C76C0">
      <w:pPr>
        <w:pBdr>
          <w:bottom w:val="thinThickSmallGap" w:sz="24" w:space="1" w:color="auto"/>
        </w:pBdr>
        <w:spacing w:after="120" w:line="276" w:lineRule="auto"/>
        <w:jc w:val="center"/>
        <w:rPr>
          <w:rFonts w:ascii="Times New Roman" w:hAnsi="Times New Roman"/>
          <w:sz w:val="4"/>
        </w:rPr>
      </w:pPr>
    </w:p>
    <w:p w:rsidR="005C76C0" w:rsidRDefault="005C76C0" w:rsidP="005C76C0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503AF9" w:rsidRDefault="00503AF9" w:rsidP="008541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</w:t>
      </w:r>
      <w:r w:rsidRPr="009351E5">
        <w:rPr>
          <w:rFonts w:ascii="Times New Roman" w:hAnsi="Times New Roman"/>
          <w:b/>
          <w:sz w:val="24"/>
          <w:szCs w:val="24"/>
          <w:lang w:eastAsia="ru-RU"/>
        </w:rPr>
        <w:t xml:space="preserve">АЛЕНДАРНЫЙ ПЛАН ВОСПИТАТЕЛЬНОЙ РАБОТЫ </w:t>
      </w:r>
    </w:p>
    <w:p w:rsidR="00503AF9" w:rsidRPr="009351E5" w:rsidRDefault="00503AF9" w:rsidP="008541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ШКОЛЫ </w:t>
      </w:r>
    </w:p>
    <w:p w:rsidR="00503AF9" w:rsidRDefault="00503AF9" w:rsidP="0085411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2021-2022 учебный год </w:t>
      </w:r>
    </w:p>
    <w:p w:rsidR="00854116" w:rsidRDefault="008C0BAE" w:rsidP="0085411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854116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854116">
        <w:rPr>
          <w:rFonts w:ascii="Times New Roman" w:hAnsi="Times New Roman"/>
          <w:b/>
          <w:sz w:val="24"/>
          <w:szCs w:val="24"/>
          <w:lang w:eastAsia="ru-RU"/>
        </w:rPr>
        <w:t xml:space="preserve"> классы</w:t>
      </w:r>
    </w:p>
    <w:tbl>
      <w:tblPr>
        <w:tblStyle w:val="10"/>
        <w:tblW w:w="14617" w:type="dxa"/>
        <w:tblLook w:val="04A0" w:firstRow="1" w:lastRow="0" w:firstColumn="1" w:lastColumn="0" w:noHBand="0" w:noVBand="1"/>
      </w:tblPr>
      <w:tblGrid>
        <w:gridCol w:w="3210"/>
        <w:gridCol w:w="2851"/>
        <w:gridCol w:w="2851"/>
        <w:gridCol w:w="2851"/>
        <w:gridCol w:w="2854"/>
      </w:tblGrid>
      <w:tr w:rsidR="00854116" w:rsidRPr="00854116" w:rsidTr="005657BB">
        <w:trPr>
          <w:trHeight w:val="273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85411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54116" w:rsidRPr="00854116" w:rsidTr="005657BB">
        <w:trPr>
          <w:trHeight w:val="323"/>
        </w:trPr>
        <w:tc>
          <w:tcPr>
            <w:tcW w:w="3210" w:type="dxa"/>
            <w:vMerge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854116" w:rsidRPr="00854116" w:rsidTr="005657BB">
        <w:trPr>
          <w:trHeight w:val="571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Тематический классный час «Год науки и технологии».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>Единый классный час, посвященный дню солидарности в борьбе с терроризмом.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Привлечение обучающихся в объединения дополнительного образования.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учителями, преподающими в классе.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>- Контроль за сохранностью школьных учебников: наличие обложек, закладок.</w:t>
            </w:r>
          </w:p>
          <w:p w:rsidR="00854116" w:rsidRDefault="00854116" w:rsidP="008541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</w:t>
            </w:r>
            <w:proofErr w:type="gramStart"/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воспитательной </w:t>
            </w:r>
            <w:r w:rsidRPr="00854116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85411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5411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учителями, преподающими в классе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r w:rsidRPr="0085411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54116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  <w:r w:rsidRPr="00854116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учащихся.</w:t>
            </w:r>
          </w:p>
          <w:p w:rsidR="00854116" w:rsidRPr="00854116" w:rsidRDefault="00854116" w:rsidP="00854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Оформление классных уголков.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учителями, преподающими в классе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Классные часы в рамках недели безопасности дорожного движения.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Репетиция творческих номеров ко Дню учителя.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 учителями, преподающими в классе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854116" w:rsidRPr="00854116" w:rsidTr="005657BB">
        <w:trPr>
          <w:trHeight w:val="1556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1407" w:type="dxa"/>
            <w:gridSpan w:val="4"/>
          </w:tcPr>
          <w:p w:rsidR="00854116" w:rsidRPr="00854116" w:rsidRDefault="00854116" w:rsidP="008541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4116">
              <w:rPr>
                <w:rFonts w:ascii="Times New Roman" w:hAnsi="Times New Roman"/>
                <w:sz w:val="24"/>
                <w:szCs w:val="24"/>
              </w:rPr>
              <w:t>Побуждение обучающихся соблюдать на уроках общепринятые нормы поведения, правила общения с учителями и сверстниками, принципы учебной дисциплины и самоорганизации.</w:t>
            </w:r>
          </w:p>
          <w:p w:rsidR="00854116" w:rsidRPr="00854116" w:rsidRDefault="00854116" w:rsidP="00854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формы учебной деятельности.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Использование воспитательных</w:t>
            </w:r>
            <w:r w:rsidRPr="00854116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возможностей</w:t>
            </w:r>
            <w:r w:rsidRPr="00854116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содержания</w:t>
            </w:r>
            <w:r w:rsidRPr="00854116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</w:t>
            </w:r>
            <w:r w:rsidRPr="00854116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/>
              </w:rPr>
              <w:t xml:space="preserve">    </w:t>
            </w: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предмета.</w:t>
            </w:r>
          </w:p>
        </w:tc>
      </w:tr>
      <w:tr w:rsidR="00854116" w:rsidRPr="00854116" w:rsidTr="005657BB">
        <w:trPr>
          <w:trHeight w:val="870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Информирование родителей через мессенджеры.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>- Заполнение социальных паспортов классов.</w:t>
            </w:r>
            <w:r w:rsidRPr="00854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Формирование родительских комитетов.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Выборы представителя класса в родительский патруль и общешкольный родительский комитет.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Классные родительские собрания в начальной школе.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Рейд родительского патруля.</w:t>
            </w:r>
          </w:p>
        </w:tc>
      </w:tr>
      <w:tr w:rsidR="00854116" w:rsidRPr="00854116" w:rsidTr="005657BB">
        <w:trPr>
          <w:trHeight w:val="273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Выбор органов самоуправления в классах.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Назначение Совета старшеклассников школы.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298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 w:bidi="hi-IN"/>
              </w:rPr>
              <w:t>- Беседа «О профессиях   разных, нужных и важных».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Классный час: 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>«Мои обязанности в семье».</w:t>
            </w:r>
          </w:p>
        </w:tc>
      </w:tr>
      <w:tr w:rsidR="00854116" w:rsidRPr="00854116" w:rsidTr="005657BB">
        <w:trPr>
          <w:trHeight w:val="870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Торжественная линейка, посвященная Дню знаний. 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Акция «Помоги пойти учиться».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Выставка поделок из природного материала «Что нам очень подарила».</w:t>
            </w:r>
          </w:p>
        </w:tc>
      </w:tr>
      <w:tr w:rsidR="00854116" w:rsidRPr="00854116" w:rsidTr="005657BB">
        <w:trPr>
          <w:trHeight w:val="571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 и профилактика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Всероссийский открытый урок «ОБЖ».</w:t>
            </w:r>
          </w:p>
          <w:p w:rsidR="00854116" w:rsidRPr="00854116" w:rsidRDefault="00854116" w:rsidP="008541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профилактическая работа с несовершеннолетними, состоящими на </w:t>
            </w:r>
            <w:proofErr w:type="spellStart"/>
            <w:r w:rsidRPr="00854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54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учёте в КДН, ОПДН.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>Вклеивание в дневники учащихся схем безопасного пути «Дом-школа-дом».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Ежедневные минутки безопасности.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Всероссийский кросс Нации.</w:t>
            </w:r>
          </w:p>
          <w:p w:rsidR="00854116" w:rsidRPr="00854116" w:rsidRDefault="00854116" w:rsidP="00854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тренировочные занятия по отработке эвакуации в случае возникновения ЧС.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Акция «Дорожная школа первоклассника».</w:t>
            </w:r>
          </w:p>
          <w:p w:rsidR="00854116" w:rsidRPr="00854116" w:rsidRDefault="00854116" w:rsidP="00854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Родительское собрание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Ежедневные минутки безопасности.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Акция «Стань заметнее».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Цикл бесед о поведении в чрезвычайных ситуациях, о правилах ПБ, о безопасности в школе, дома и на дороге. - Ежедневные минутки безопасности.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Ежедневные минутки безопасности. 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Индивидуальная профилактическая работа с несовершеннолетними, состоящими на </w:t>
            </w:r>
            <w:proofErr w:type="spellStart"/>
            <w:r w:rsidRPr="00854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854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учёте в КДН, ОПДН.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541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Написание сценария поздравления ко Дню работника дошкольного образования.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Организация репетиций поздравления ко Дню работника дошкольного образования.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>Урок нравственности «Всемирный день пожилых людей».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- Классный час ко Дню учителя «Спасибо Вам, учителя!»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85411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Классные часы по противопожарной безопасности.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>- Проект, посвященный Всемирному дню защиты животных «Братья наши меньшие».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lastRenderedPageBreak/>
              <w:t>- Индивидуальная работа с обучающимися.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- Классные часы, посвящённые окончанию 1 четверти.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- Беседа «Безопасное поведение и ПДД на осенних каникулах».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месячник школьных библиотек. Проведение библиотечных уроков.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Заполнение портфолио за 1 четверть.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Неделя математики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Социальное направление: 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Психолого-педагогическое просвещение родителей: «Психологические особенности возраста».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Работа с классными родительскими комитетами.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Заседание управляющего совета школы.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Классные родительские собрания «Итоги 1 четверти».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Участие в проведении дня самоуправления в школе ко Дню учителя.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Рейд «Живи книга»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Игра –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 xml:space="preserve"> для младших школьников «Узнаём профессии».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Внеклассное мероприятие по профориентации «Я в мире профессий».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Всероссийский урок безопасности детей в сети Интернет.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Акция «Пристегни самое дорогое»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Рейд родительского патруля по контролю за ношением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световозвращателей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бесед, посвященных международному дню детского церебрального паралича.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Проект «Здоровая еда не приносит вреда».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Классный час «День народного единства» 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Участие обучающихся в олимпиадах и конкурсах различного уровня.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Беседа с медицинским работником «Профилактика простудных заболеваний».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муниципального тура ВСОШ 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Рейд «Успеваемость» (по итогам 1 четверти)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Всероссийский урок «История самбо»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направление: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Консультационные встречи с родителями.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Конференция в режиме онлайн «Способы предупреждения утомляемости младших школьников».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Информирование родителей о школьных успехах и проблемах детей.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Работа с классными родительскими комитетами.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Оформление/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полнение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 xml:space="preserve"> классного уголка.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Участие школьного актива в организации и проведении школьных и классных мероприятий.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Рейд «Классный уголок»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Профориентац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 xml:space="preserve"> ионный онлайн урок «Финансовая грамотность» 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Неделя профориентации «Выбери будущее сегодня»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Внеклассное мероприятие по профориентации «Профессии наших мам».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Акция «День народного единства»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-Мероприятия, посвященные Дню матери в России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Мероприятия в рамках акции «Внимание! Гололед!».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Классный час «Единый урок безопасности в сети интернет»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сетевичок.рф</w:t>
            </w:r>
            <w:proofErr w:type="spellEnd"/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Мероприятия, посвященные Дню неизвестного солдата.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Классный час ко Дню героев Отечества.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Подготовка к проведению новогодних праздников. - Индивидуальная работа с обучающимися.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Классный час «Детство без обид и унижений».</w:t>
            </w:r>
          </w:p>
          <w:p w:rsidR="00854116" w:rsidRPr="00854116" w:rsidRDefault="00854116" w:rsidP="0085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Конкурс новогодних газет «Новый год настаёт!»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Подготовка к проведению новогодних праздников.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Проведение новогоднего праздника «Новогодняя сказка».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Классные часы, посвящённые окончанию 1 полугодия.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Заполнение портфолио за 2 четверть.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«Мастерская Деда Мороза и Снегурочки» (изготовление новогодних игрушек на уроках технологии).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Единый урок «Права человека».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Урок, посвященный 200-летию со дня рождения Н.А. Некрасова.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Психолого-педагогическое просвещение родителей по теме «Агрессия младших школьников».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Работа с классными родительскими комитетами (подготовка к новогодним праздникам).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Индивидуальные беседы с родителями по обсуждению наиболее острых проблем обучения и воспитания школьников.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Классные родительские собрания «Итоги 1 полугодия».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Поздравительная почта учащимся и работникам школы.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Поздравительная почта учащимся и работникам школы.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Поздравительная почта учащимся и работникам школы.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Экскурсия в медицинский кабинет. Знакомство с </w:t>
            </w: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медицинскими профессиями.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541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«Все профессии нужны, все профессии важны».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Оформление школы и школьного двора к Новогодним праздникам.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Беседа «День Конституции Российской Федерации»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Конкурс кабинетов «Новый год к нам мчится».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Проведение новогодних мероприятий.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Акция «Наших видно».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Классные часы, беседы о правилах пожарной безопасности на новогодних праздничных мероприятиях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Акция «Покормите птиц».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Беседа “Уважение к людям труда” (рассказы детей о профессиях своих родителей).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«Учебник – мой помощник».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Час общения «Поговорим о хороших манерах: диспут «Что значит быть культурным человеком?»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Конкурс поделок «Делаем сами своими руками»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Классный час «День освобождения Ленинграда от фашистской блокады»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Классный час «Блокадный хлеб».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УИК 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Всероссийский конкурс «Живая классика» 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Использование активных форм урока: викторина, настольная игра, диспут, ролевая игра, учебный проект и т.д.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Рейд Родительского патруля.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Психолого-педагогическое консультирование родителей по теме: «Еще раз о культуре поведения»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Сбор школьного актива –план работы на 2 полугодие.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Рейд по проверке сохранности учебников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КВН «Мир профессий».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Подготовка к школьному туру научно-практической конференции.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Подготовка к школьному туру научно-практической конференции.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Проведение школьного тура научно-практической конференции.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Конкурс «Знатоки дорожных правил».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мероприятий, популяризирующих преимущества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 xml:space="preserve"> элементов.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Экскурсия в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Богучанский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 xml:space="preserve"> музей. 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Беседы, посвященные Дню российской науки.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Библиотечный час: «Слава Армии родной».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Виртуальное путешествие по Красноярскому краю «Культура и традиции».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«Международный день родного языка».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Классный час «Закон обо мне. Мне о законе: Конвенция «О правах ребёнка».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Урок правовой грамотности «Права человека»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Применение на уроках интерактивных форм работы с обучающимися (групповая, парная работа)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Групповой проект (4 класс)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Информировани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 xml:space="preserve"> е родителей об успехах и проблемах детей.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Диалог по вопросам обучения и воспитания детей в родительских группах (мессенджер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54116">
              <w:rPr>
                <w:rFonts w:ascii="Times New Roman" w:hAnsi="Times New Roman"/>
                <w:sz w:val="24"/>
                <w:szCs w:val="24"/>
              </w:rPr>
              <w:t xml:space="preserve"> Вовлечение актива школьников в организации и проведении классных мероприятий.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Экскурсия на почту. Знакомство с работой почтового отделения.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Открытые уроки. Шоу профессий. https://xn-- e1agebrcmbocm7</w:t>
            </w:r>
            <w:proofErr w:type="gramStart"/>
            <w:r w:rsidRPr="00854116">
              <w:rPr>
                <w:rFonts w:ascii="Times New Roman" w:hAnsi="Times New Roman"/>
                <w:sz w:val="24"/>
                <w:szCs w:val="24"/>
              </w:rPr>
              <w:t>gb .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xn</w:t>
            </w:r>
            <w:proofErr w:type="spellEnd"/>
            <w:proofErr w:type="gramEnd"/>
            <w:r w:rsidRPr="00854116">
              <w:rPr>
                <w:rFonts w:ascii="Times New Roman" w:hAnsi="Times New Roman"/>
                <w:sz w:val="24"/>
                <w:szCs w:val="24"/>
              </w:rPr>
              <w:t>--p1ai/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 xml:space="preserve"> «Поздравление с Днем Святого Валентина»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Смотр строя и песни.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Акция «Я соблюдаю. ПДД, соблюдай и ты».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Конкурсная программа для девочек «А ну-ка, девочки!»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Изготовление поздравительных открыток мамам и бабушкам.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Тематический классный час, посвященный Международному женскому дню.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Классный час «Если добрый ты…»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Мероприятия, посвященные весенней неделе добра «Спешите делать добро!»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«Прощание с букварем».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Классный час, посвященный Всероссийской неделе детской книги «Писатели-детям».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Инструктажи по ТБ и ПДД во время весенних каникул.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Заполнение портфолио за 3 четверть.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Мониторинг личных достижений каждого учащегося.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Использование активных форм урока: викторина, настольная игра, диспут, ролевая игра, учебный проект.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Психолого-педагогическое консультирование «Как помочь ребёнку с ОВЗ учиться?»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Конкурс «Лидер ученического самоуправления»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Подготовка и участие в мероприятиях в рамках </w:t>
            </w: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«Весенней недели добра»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Игра «Составление азбуки профессий» (</w:t>
            </w:r>
            <w:proofErr w:type="gramStart"/>
            <w:r w:rsidRPr="00854116">
              <w:rPr>
                <w:rFonts w:ascii="Times New Roman" w:hAnsi="Times New Roman"/>
                <w:sz w:val="24"/>
                <w:szCs w:val="24"/>
              </w:rPr>
              <w:t>А-Ж</w:t>
            </w:r>
            <w:proofErr w:type="gramEnd"/>
            <w:r w:rsidRPr="0085411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4116" w:rsidRPr="00854116" w:rsidRDefault="00854116" w:rsidP="00854116">
            <w:pPr>
              <w:shd w:val="clear" w:color="auto" w:fill="FFFFFF"/>
              <w:spacing w:before="30" w:after="3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Игра «Составление азбуки профессий» (З-П)</w:t>
            </w:r>
          </w:p>
          <w:p w:rsidR="00854116" w:rsidRPr="00854116" w:rsidRDefault="00854116" w:rsidP="0085411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sz w:val="24"/>
                <w:szCs w:val="24"/>
              </w:rPr>
              <w:t>Игра «Составление азбуки профессий» (Р-Ц)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Игра «Составление азбуки профессий» (Ч-Я)</w:t>
            </w:r>
          </w:p>
          <w:p w:rsidR="00854116" w:rsidRPr="00854116" w:rsidRDefault="00854116" w:rsidP="00854116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Праздник «Я славлю мамину улыбку»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Фольклорный праздник «Масленка».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Цикл мероприятий в рамках «Весенней недели добра»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pacing w:val="-6"/>
                <w:sz w:val="24"/>
                <w:szCs w:val="24"/>
              </w:rPr>
              <w:t>- Всероссийская неделя детской и юношеской книги: экскурсия в поселковую библиотеку.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Акция «Ребенок – главный пассажир».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Классный час «Экология-путь к пониманию природы»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Конкурс творческих работ ко Дню космонавтики.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Виртуальное путешествие «Люби и знай свой край»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- Викторина «Знатоки природы».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Час общения «Поговорим о культуре поведения».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Индивидуальная работа с обучающимися.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Гагаринский урок «Космос – это мы». 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Интерактивная игра «Как мы храним природу родного края» (по окружающему миру)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Экологический урок «Земля – наш общий дом».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Регулярное информирование родителей обучающихся через родительские группы (мессенджер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Индивидуальные консультации по запросам родителей.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Заседание Совета старшеклассников школы «Подготовка к проведению мероприятий посвященных годовщине празднования </w:t>
            </w:r>
            <w:proofErr w:type="gramStart"/>
            <w:r w:rsidRPr="00854116">
              <w:rPr>
                <w:rFonts w:ascii="Times New Roman" w:hAnsi="Times New Roman"/>
                <w:sz w:val="24"/>
                <w:szCs w:val="24"/>
              </w:rPr>
              <w:t>Победы  в</w:t>
            </w:r>
            <w:proofErr w:type="gramEnd"/>
            <w:r w:rsidRPr="00854116">
              <w:rPr>
                <w:rFonts w:ascii="Times New Roman" w:hAnsi="Times New Roman"/>
                <w:sz w:val="24"/>
                <w:szCs w:val="24"/>
              </w:rPr>
              <w:t xml:space="preserve"> ВОВ»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КВН «Калейдоскоп профессий»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День пожарной </w:t>
            </w:r>
            <w:proofErr w:type="gramStart"/>
            <w:r w:rsidRPr="00854116">
              <w:rPr>
                <w:rFonts w:ascii="Times New Roman" w:hAnsi="Times New Roman"/>
                <w:sz w:val="24"/>
                <w:szCs w:val="24"/>
              </w:rPr>
              <w:t>охраны..</w:t>
            </w:r>
            <w:proofErr w:type="gramEnd"/>
            <w:r w:rsidRPr="00854116">
              <w:rPr>
                <w:rFonts w:ascii="Times New Roman" w:hAnsi="Times New Roman"/>
                <w:sz w:val="24"/>
                <w:szCs w:val="24"/>
              </w:rPr>
              <w:t xml:space="preserve"> Знакомство с профессией пожарный.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Видеоролики, посвященные Победе в ВОВ «Мы помним»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Акция «Я-пассажир».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Патрулирование проезжей части.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 w:val="restart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1407" w:type="dxa"/>
            <w:gridSpan w:val="4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Merge/>
            <w:shd w:val="clear" w:color="auto" w:fill="66FF66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1-ая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2-ая неделя</w:t>
            </w:r>
          </w:p>
        </w:tc>
        <w:tc>
          <w:tcPr>
            <w:tcW w:w="2851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3-я неделя</w:t>
            </w:r>
          </w:p>
        </w:tc>
        <w:tc>
          <w:tcPr>
            <w:tcW w:w="2854" w:type="dxa"/>
            <w:shd w:val="clear" w:color="auto" w:fill="66FF66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4-ая неделя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Урок мужества «Подвигу жить!»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Конкурс рисунков «Салют, Победа!»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Патриотическая акция «Георгиевская ленточка».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Участие в акции «Бессмертный полк»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Мероприятия, посвященные неделе памяти «Нам жить и помнить»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День семьи. Викторина «Семья – эрудит».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Конкурс семейных газет «Семейная традиция – учиться в нашей школе».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854116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обучающимися.</w:t>
            </w:r>
          </w:p>
        </w:tc>
        <w:tc>
          <w:tcPr>
            <w:tcW w:w="2854" w:type="dxa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День славянской письменности и культуры.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Инструктаж по ТБ и ПДД перед летними каникулами.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Заполнение </w:t>
            </w:r>
            <w:proofErr w:type="gramStart"/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портфолио  и</w:t>
            </w:r>
            <w:proofErr w:type="gramEnd"/>
            <w:r w:rsidRPr="008541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листов достижений за 4 четверть.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116" w:rsidRPr="00854116" w:rsidRDefault="00854116" w:rsidP="0085411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Урок в школьном музее «Дороги Победы».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Сочинение на тему «Спасибо деду за Победу» (3-4 классы)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Проект по окружающему миру «Родословное дерево»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407" w:type="dxa"/>
            <w:gridSpan w:val="4"/>
            <w:shd w:val="clear" w:color="auto" w:fill="auto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Общекультурное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Спортивно-оздоровительно:</w:t>
            </w:r>
          </w:p>
          <w:p w:rsidR="00854116" w:rsidRPr="00854116" w:rsidRDefault="00854116" w:rsidP="00854116">
            <w:pPr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Социальное направление: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Участие в акции «Бессмертный полк»</w:t>
            </w:r>
          </w:p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Регулярное информирование родителей обучающихся через родительские группы (мессенджер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Обращение к специалистам школы по запросу родителей для решения острых конфликтных ситуаций.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4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Собрания для родителей по итогам года.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Всероссийская неделя добра.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116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854116">
              <w:rPr>
                <w:rFonts w:ascii="Times New Roman" w:hAnsi="Times New Roman"/>
                <w:sz w:val="24"/>
                <w:szCs w:val="24"/>
              </w:rPr>
              <w:t xml:space="preserve"> игра «Профессии, что нас окружают».</w:t>
            </w:r>
          </w:p>
        </w:tc>
        <w:tc>
          <w:tcPr>
            <w:tcW w:w="2851" w:type="dxa"/>
          </w:tcPr>
          <w:p w:rsidR="00854116" w:rsidRPr="00854116" w:rsidRDefault="00854116" w:rsidP="00854116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51" w:type="dxa"/>
          </w:tcPr>
          <w:p w:rsidR="00854116" w:rsidRPr="00854116" w:rsidRDefault="00854116" w:rsidP="00854116">
            <w:pP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54" w:type="dxa"/>
          </w:tcPr>
          <w:p w:rsidR="00854116" w:rsidRPr="00854116" w:rsidRDefault="00854116" w:rsidP="00854116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Выставка рисунков «Кем я хочу быть».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Мероприятия, посвященные Дню Победы.</w:t>
            </w:r>
          </w:p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Праздничное украшение кабинетов «Окна Победы».</w:t>
            </w:r>
          </w:p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Трудовой десант по уборке территории школы.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Последний звонок.</w:t>
            </w: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Безопасность и профилактика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16">
              <w:rPr>
                <w:rFonts w:ascii="Times New Roman" w:hAnsi="Times New Roman"/>
                <w:sz w:val="24"/>
                <w:szCs w:val="24"/>
              </w:rPr>
              <w:t>- Акция «Шлем – всему голова».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116" w:rsidRPr="00854116" w:rsidTr="005657BB">
        <w:trPr>
          <w:trHeight w:val="597"/>
        </w:trPr>
        <w:tc>
          <w:tcPr>
            <w:tcW w:w="3210" w:type="dxa"/>
            <w:vAlign w:val="center"/>
          </w:tcPr>
          <w:p w:rsidR="00854116" w:rsidRPr="00854116" w:rsidRDefault="00854116" w:rsidP="008541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4116">
              <w:rPr>
                <w:rFonts w:ascii="Times New Roman" w:hAnsi="Times New Roman"/>
                <w:b/>
                <w:sz w:val="24"/>
                <w:szCs w:val="24"/>
              </w:rPr>
              <w:t>Шефство (наставничество)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854116" w:rsidRPr="00854116" w:rsidRDefault="00854116" w:rsidP="0085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503AF9" w:rsidRPr="009351E5" w:rsidRDefault="00503AF9" w:rsidP="00503AF9">
      <w:pPr>
        <w:spacing w:after="200"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4676E" w:rsidRDefault="0084676E"/>
    <w:sectPr w:rsidR="0084676E" w:rsidSect="00A56E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BE"/>
    <w:rsid w:val="00234BBE"/>
    <w:rsid w:val="00503AF9"/>
    <w:rsid w:val="005C76C0"/>
    <w:rsid w:val="0084676E"/>
    <w:rsid w:val="00854116"/>
    <w:rsid w:val="008C0BAE"/>
    <w:rsid w:val="00A56E6C"/>
    <w:rsid w:val="00F6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5269-0A9C-410F-A1ED-A5E13395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54116"/>
  </w:style>
  <w:style w:type="numbering" w:customStyle="1" w:styleId="11">
    <w:name w:val="Нет списка11"/>
    <w:next w:val="a2"/>
    <w:uiPriority w:val="99"/>
    <w:semiHidden/>
    <w:unhideWhenUsed/>
    <w:rsid w:val="00854116"/>
  </w:style>
  <w:style w:type="paragraph" w:customStyle="1" w:styleId="TableParagraph">
    <w:name w:val="Table Paragraph"/>
    <w:basedOn w:val="a"/>
    <w:uiPriority w:val="1"/>
    <w:qFormat/>
    <w:rsid w:val="008541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character" w:customStyle="1" w:styleId="c1">
    <w:name w:val="c1"/>
    <w:basedOn w:val="a0"/>
    <w:rsid w:val="00854116"/>
  </w:style>
  <w:style w:type="paragraph" w:styleId="a4">
    <w:name w:val="Normal (Web)"/>
    <w:basedOn w:val="a"/>
    <w:uiPriority w:val="99"/>
    <w:unhideWhenUsed/>
    <w:rsid w:val="00854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116"/>
    <w:rPr>
      <w:b/>
      <w:bCs/>
    </w:rPr>
  </w:style>
  <w:style w:type="table" w:customStyle="1" w:styleId="10">
    <w:name w:val="Сетка таблицы1"/>
    <w:basedOn w:val="a1"/>
    <w:next w:val="a3"/>
    <w:uiPriority w:val="39"/>
    <w:rsid w:val="0085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2021-08-28T15:35:00Z</dcterms:created>
  <dcterms:modified xsi:type="dcterms:W3CDTF">2021-08-29T12:27:00Z</dcterms:modified>
</cp:coreProperties>
</file>