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5A6" w:rsidRDefault="004565A6" w:rsidP="00277EE2">
      <w:pPr>
        <w:spacing w:after="0" w:line="276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565A6" w:rsidSect="004565A6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-282575</wp:posOffset>
            </wp:positionH>
            <wp:positionV relativeFrom="paragraph">
              <wp:posOffset>108585</wp:posOffset>
            </wp:positionV>
            <wp:extent cx="6861810" cy="9696450"/>
            <wp:effectExtent l="0" t="0" r="0" b="0"/>
            <wp:wrapTight wrapText="bothSides">
              <wp:wrapPolygon edited="0">
                <wp:start x="0" y="0"/>
                <wp:lineTo x="0" y="21558"/>
                <wp:lineTo x="21528" y="21558"/>
                <wp:lineTo x="21528" y="0"/>
                <wp:lineTo x="0" y="0"/>
              </wp:wrapPolygon>
            </wp:wrapTight>
            <wp:docPr id="1" name="Рисунок 1" descr="C:\Users\школа\Desktop\Титульные\8 инфор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Титульные\8 информ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1810" cy="969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77EE2" w:rsidRPr="00277EE2" w:rsidRDefault="00277EE2" w:rsidP="00277EE2">
      <w:pPr>
        <w:spacing w:after="0" w:line="276" w:lineRule="auto"/>
        <w:ind w:right="-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277EE2" w:rsidRPr="00277EE2" w:rsidRDefault="00277EE2" w:rsidP="00277EE2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информатике и ИКТ для 8 класса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основе: </w:t>
      </w:r>
    </w:p>
    <w:p w:rsidR="00277EE2" w:rsidRPr="00277EE2" w:rsidRDefault="00277EE2" w:rsidP="00277EE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29 декабря 2012 года № 273 «Об образовании в Российской Федерации»</w:t>
      </w: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77EE2" w:rsidRPr="00277EE2" w:rsidRDefault="00277EE2" w:rsidP="00277EE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17.12.2010 г. № 1897 «Об утверждении федерального государственного образовательного стандарта основного общего образования» (с изменениями);</w:t>
      </w:r>
    </w:p>
    <w:p w:rsidR="00277EE2" w:rsidRPr="00277EE2" w:rsidRDefault="00277EE2" w:rsidP="00277EE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</w:t>
      </w:r>
      <w:proofErr w:type="spellStart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31 марта </w:t>
      </w:r>
      <w:smartTag w:uri="urn:schemas-microsoft-com:office:smarttags" w:element="metricconverter">
        <w:smartTagPr>
          <w:attr w:name="ProductID" w:val="2014 г"/>
        </w:smartTagPr>
        <w:r w:rsidRPr="00277E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253;</w:t>
      </w:r>
    </w:p>
    <w:p w:rsidR="00277EE2" w:rsidRPr="00277EE2" w:rsidRDefault="00277EE2" w:rsidP="00277EE2">
      <w:pPr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2.4.2.2821-10 «Санитарно-эпидемиологические требования к условиям и организации обучения в общеобразовательных учреждениях» (постановление Главного государственного санитарного врача РФ от 29.12.2010 г. № 189, зарегистрировано в Минюсте России 03.03.2011 г, регистрационный номер 19993);</w:t>
      </w:r>
    </w:p>
    <w:p w:rsidR="00277EE2" w:rsidRPr="00277EE2" w:rsidRDefault="00277EE2" w:rsidP="00277EE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основного общего образования на 2015-</w:t>
      </w:r>
      <w:smartTag w:uri="urn:schemas-microsoft-com:office:smarttags" w:element="metricconverter">
        <w:smartTagPr>
          <w:attr w:name="ProductID" w:val="2020 г"/>
        </w:smartTagPr>
        <w:r w:rsidRPr="00277E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2020 </w:t>
        </w:r>
        <w:proofErr w:type="spellStart"/>
        <w:r w:rsidRPr="00277E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</w:t>
        </w:r>
      </w:smartTag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spellEnd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277EE2" w:rsidRPr="00277EE2" w:rsidRDefault="00277EE2" w:rsidP="00277EE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курса «Информатика и ИКТ» для 8-9 классов (базовый уровень).</w:t>
      </w:r>
    </w:p>
    <w:p w:rsidR="00277EE2" w:rsidRPr="00277EE2" w:rsidRDefault="00277EE2" w:rsidP="00277EE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«Информатика и ИКТ» И. Г. Семакин, Е.К </w:t>
      </w:r>
      <w:proofErr w:type="spellStart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Хеннер</w:t>
      </w:r>
      <w:proofErr w:type="spellEnd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7EE2" w:rsidRPr="00277EE2" w:rsidRDefault="00277EE2" w:rsidP="00277EE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планирование ФГОС Информатика Программы для основной школы 7-9 класс Авторы: </w:t>
      </w:r>
      <w:r w:rsidRPr="00277E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Семакин И.Г, </w:t>
      </w:r>
      <w:proofErr w:type="spellStart"/>
      <w:r w:rsidRPr="00277E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М.С.Цветкова</w:t>
      </w:r>
      <w:proofErr w:type="spellEnd"/>
      <w:r w:rsidRPr="00277E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БИНОМ. Лаборатория знаний. 2014</w:t>
      </w:r>
    </w:p>
    <w:p w:rsidR="00277EE2" w:rsidRPr="00277EE2" w:rsidRDefault="00277EE2" w:rsidP="00277EE2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учебника Семакина И.Г., Залоговой Л.А. «Информатика и ИКТ» 8 класс ФГОС.</w:t>
      </w:r>
    </w:p>
    <w:p w:rsidR="00277EE2" w:rsidRPr="00277EE2" w:rsidRDefault="00277EE2" w:rsidP="00277EE2">
      <w:pPr>
        <w:spacing w:after="0" w:line="276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EE2" w:rsidRPr="00277EE2" w:rsidRDefault="00277EE2" w:rsidP="00277EE2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МКОУ «</w:t>
      </w:r>
      <w:proofErr w:type="spellStart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Шиверская</w:t>
      </w:r>
      <w:proofErr w:type="spellEnd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школа»  предусматривает в 8 классе изучение предмета  «Информатика и ИКТ» в объёме 35 часов в год, по 1 часу в неделю; 35 учебных недель.    Данная рабочая программа разработана в соответствии  с календарным учебным графиком школы на 2018-2019  учебный год и рассчитана  на 35 часов.</w:t>
      </w:r>
    </w:p>
    <w:p w:rsidR="00277EE2" w:rsidRPr="00277EE2" w:rsidRDefault="00277EE2" w:rsidP="00277EE2">
      <w:pPr>
        <w:spacing w:after="0" w:line="276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УЧЕБНОГО ПРЕДМЕТА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eastAsia="ru-RU"/>
        </w:rPr>
        <w:t>Цели: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Изучение информатики и информационно-коммуникационных технологий в 8 классе направлено на достижение следующих целей:</w:t>
      </w:r>
    </w:p>
    <w:p w:rsidR="00277EE2" w:rsidRPr="00277EE2" w:rsidRDefault="00277EE2" w:rsidP="00277EE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освоение знаний, </w:t>
      </w:r>
      <w:r w:rsidRPr="00277EE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составляющих основу научных представлений об инфор</w:t>
      </w:r>
      <w:r w:rsidRPr="00277EE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  <w:t>мации, информационных процессах, системах, технологиях и моделях;</w:t>
      </w:r>
    </w:p>
    <w:p w:rsidR="00277EE2" w:rsidRPr="00277EE2" w:rsidRDefault="00277EE2" w:rsidP="00277EE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овладение умениями 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различными видами информации с помо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щью компьютера и других средств информационных и коммуникационных технологий </w:t>
      </w:r>
      <w:r w:rsidRPr="00277EE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(ИКТ). организовывать собственную информационную деятельность и планировать ее ре</w:t>
      </w:r>
      <w:r w:rsidRPr="00277EE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зультаты;</w:t>
      </w:r>
    </w:p>
    <w:p w:rsidR="00277EE2" w:rsidRPr="00277EE2" w:rsidRDefault="00277EE2" w:rsidP="00277EE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развитие </w:t>
      </w:r>
      <w:r w:rsidRPr="00277EE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познавательных интересов, интеллектуальных и творческих спо</w:t>
      </w:r>
      <w:r w:rsidRPr="00277EE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собностей средствами ИКТ;</w:t>
      </w:r>
    </w:p>
    <w:p w:rsidR="00277EE2" w:rsidRPr="00277EE2" w:rsidRDefault="00277EE2" w:rsidP="00277EE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 xml:space="preserve">воспитание </w:t>
      </w:r>
      <w:r w:rsidRPr="00277EE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</w:r>
      <w:r w:rsidRPr="00277EE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мации;</w:t>
      </w:r>
    </w:p>
    <w:p w:rsidR="00277EE2" w:rsidRPr="00277EE2" w:rsidRDefault="00277EE2" w:rsidP="00277EE2">
      <w:pPr>
        <w:pStyle w:val="a3"/>
        <w:widowControl w:val="0"/>
        <w:numPr>
          <w:ilvl w:val="0"/>
          <w:numId w:val="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выработка навыков </w:t>
      </w:r>
      <w:r w:rsidRPr="00277E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применения средств ИКТ в повседневной жизни, при </w:t>
      </w:r>
      <w:r w:rsidRPr="00277EE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выполнении индивидуальных и коллективных проектов, в учебной деятельности, даль</w:t>
      </w:r>
      <w:r w:rsidRPr="00277EE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нейшем освоении профессий, востребованных на рынке труда.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Задачи:</w:t>
      </w:r>
    </w:p>
    <w:p w:rsidR="00277EE2" w:rsidRPr="00277EE2" w:rsidRDefault="00277EE2" w:rsidP="00277EE2">
      <w:pPr>
        <w:pStyle w:val="a3"/>
        <w:numPr>
          <w:ilvl w:val="0"/>
          <w:numId w:val="7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подходы к изучению предмета;</w:t>
      </w:r>
    </w:p>
    <w:p w:rsidR="00277EE2" w:rsidRPr="00277EE2" w:rsidRDefault="00277EE2" w:rsidP="00277EE2">
      <w:pPr>
        <w:pStyle w:val="a3"/>
        <w:numPr>
          <w:ilvl w:val="0"/>
          <w:numId w:val="7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277EE2" w:rsidRPr="00277EE2" w:rsidRDefault="00277EE2" w:rsidP="00277EE2">
      <w:pPr>
        <w:pStyle w:val="a3"/>
        <w:numPr>
          <w:ilvl w:val="0"/>
          <w:numId w:val="7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пользоваться распространенными прикладными пакетами;</w:t>
      </w:r>
    </w:p>
    <w:p w:rsidR="00277EE2" w:rsidRPr="00277EE2" w:rsidRDefault="00277EE2" w:rsidP="00277EE2">
      <w:pPr>
        <w:pStyle w:val="a3"/>
        <w:numPr>
          <w:ilvl w:val="0"/>
          <w:numId w:val="7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 основные приемы эффективного использования информационных технологий;</w:t>
      </w:r>
    </w:p>
    <w:p w:rsidR="00277EE2" w:rsidRPr="00277EE2" w:rsidRDefault="00277EE2" w:rsidP="00277EE2">
      <w:pPr>
        <w:pStyle w:val="a3"/>
        <w:numPr>
          <w:ilvl w:val="0"/>
          <w:numId w:val="7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логические связи с другими </w:t>
      </w:r>
      <w:proofErr w:type="gramStart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предметами</w:t>
      </w:r>
      <w:proofErr w:type="gramEnd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входящими в курс среднего образования.</w:t>
      </w:r>
    </w:p>
    <w:p w:rsidR="00277EE2" w:rsidRPr="00277EE2" w:rsidRDefault="00277EE2" w:rsidP="00277EE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УЧЕБНОГО КУРСА</w:t>
      </w:r>
    </w:p>
    <w:p w:rsidR="00277EE2" w:rsidRPr="00277EE2" w:rsidRDefault="00277EE2" w:rsidP="00277EE2">
      <w:pPr>
        <w:numPr>
          <w:ilvl w:val="0"/>
          <w:numId w:val="6"/>
        </w:numPr>
        <w:shd w:val="clear" w:color="auto" w:fill="FFFFFF"/>
        <w:spacing w:after="0" w:line="276" w:lineRule="auto"/>
        <w:ind w:left="48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Передача информации в компьютерных сетях (7ч)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Информационные услуги компьютерных сетей: электронная </w:t>
      </w:r>
      <w:proofErr w:type="spellStart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почта</w:t>
      </w:r>
      <w:proofErr w:type="gramStart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,т</w:t>
      </w:r>
      <w:proofErr w:type="gramEnd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елеконференции</w:t>
      </w:r>
      <w:proofErr w:type="spellEnd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файловые архивы пр. Интернет. </w:t>
      </w: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 </w:t>
      </w: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"Всемирная паутина". Поисковые системы Интернет. Архивирование и разархивирование файлов.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</w:t>
      </w: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работа в локальной сети компьютерного класса в режиме обмена файлами; Работа в Интернете (или в учебной имитирующей системе) с почтовой программой, с браузером </w:t>
      </w: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поисковыми программами. Работа с архиваторами.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энциклопедиями и справочниками учебного содержания в Интернете (используя отечественные учебные порталы). Копирование информационных объектов из Интернета (файлов, документов).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простой </w:t>
      </w: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Web</w:t>
      </w: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-страницы с помощью текстового процессора.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знать: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компьютерная сеть; в чем различие между локальными и глобальными сетями;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назначение основных видов услуг глобальных сетей: электронной почты, телеконференций, файловых архивов и </w:t>
      </w:r>
      <w:proofErr w:type="spellStart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Интернет; какие возможности предоставляет пользователю «Всемирная паутина» — WWW.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уметь: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осуществлять обмен информацией с файл-сервером локальной сети или с рабочими станциями </w:t>
      </w:r>
      <w:proofErr w:type="spellStart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одноранговой</w:t>
      </w:r>
      <w:proofErr w:type="spellEnd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сети;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прием/передачу электронной почты с помощью почтовой клиент-программы;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просмотр </w:t>
      </w:r>
      <w:proofErr w:type="spellStart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</w:t>
      </w:r>
      <w:proofErr w:type="spellEnd"/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-страниц с помощью браузера;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информации в Интернете, используя поисковые системы;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одной из программ-архиваторов.</w:t>
      </w:r>
    </w:p>
    <w:p w:rsidR="00277EE2" w:rsidRPr="00277EE2" w:rsidRDefault="00277EE2" w:rsidP="00277EE2">
      <w:pPr>
        <w:numPr>
          <w:ilvl w:val="0"/>
          <w:numId w:val="6"/>
        </w:numPr>
        <w:shd w:val="clear" w:color="auto" w:fill="FFFFFF"/>
        <w:spacing w:after="0" w:line="276" w:lineRule="auto"/>
        <w:ind w:left="48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Информационное моделирование (5ч)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модели; модели натурные и информационные. Назначение и свойства моделей.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информационных моделей: вербальные, графические, математические, имитационные. Табличная организация информации. Области применения компьютерного информационного моделирования.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компьютере:</w:t>
      </w: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с демонстрационными примерами компьютерных информационных моделей.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знать: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модель; в чем разница между натурной и информационной моделями;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существуют формы представления информационных моделей (графические, табличные, вербальные, математические).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уметь: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натурных и информационных моделей;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таблично организованной информации;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объект (процесс) в табличной форме для простых случаев.</w:t>
      </w:r>
    </w:p>
    <w:p w:rsidR="00277EE2" w:rsidRPr="00277EE2" w:rsidRDefault="00277EE2" w:rsidP="00277EE2">
      <w:pPr>
        <w:numPr>
          <w:ilvl w:val="0"/>
          <w:numId w:val="6"/>
        </w:numPr>
        <w:shd w:val="clear" w:color="auto" w:fill="FFFFFF"/>
        <w:spacing w:after="0" w:line="276" w:lineRule="auto"/>
        <w:ind w:left="48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Хранение и обработка информации в базах данных (8ч)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базы данных (БД), информационной системы. Основные понятия БД: запись, поле, типы полей, первичный ключ. Системы управления БД и принципы работы с ними. Просмотр и редактирование БД.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Проектирование и создание однотабличной БД.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компьютере:</w:t>
      </w: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с готовой базой данных: открытие, просмотр, простейшие приемы поиска и сортировки; формирование запросов на поиск с простыми условиями поиска; логические величины, операции, выражения; формирование запросов на поиск с составными условиями поиска; сортировка таблицы по одному и нескольким ключам; создание однотабличной базы данных; ввод, удаление и добавление записей.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одной из доступных геоинформационных систем (например, картой города в Интернете).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Учащиеся должны знать: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база данных, СУБД, информационная система;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реляционная база данных, ее элементы (записи, поля, ключи, типы и форматы полей);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 команд поиска и сортировки информации в базах данных;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логическая величина, логическое выражение;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логические операции, как они выполняются.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уметь: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открывать готовую БД в одной из СУБД реляционного типа;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поиск информации в БД;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редактировать содержимое полей БД;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сортировать записи в БД по ключу;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добавлять и удалять записи в БД;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и заполнять однотабличную БД в среде СУБД.</w:t>
      </w:r>
    </w:p>
    <w:p w:rsidR="00277EE2" w:rsidRPr="00277EE2" w:rsidRDefault="00277EE2" w:rsidP="00277EE2">
      <w:pPr>
        <w:numPr>
          <w:ilvl w:val="0"/>
          <w:numId w:val="6"/>
        </w:numPr>
        <w:shd w:val="clear" w:color="auto" w:fill="FFFFFF"/>
        <w:spacing w:after="0" w:line="276" w:lineRule="auto"/>
        <w:ind w:left="48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Табличные вычисления на компьютере (14ч)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Двоичная система счисления. Представление чисел в памяти компьютера.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 Методы работы с электронными таблицами.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графиков и диаграмм с помощью электронных таблиц.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Математическое моделирование и решение задач с помощью электронных таблиц.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Практика на компьютере</w:t>
      </w: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Численный эксперимент с данной информационной моделью в среде электронной таблицы.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знать: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электронная таблица и табличный процессор;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информационные единицы электронной таблицы: ячейки, строки, столбцы, блоки и способы их идентификации;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типы данных заносятся в электронную таблицу; как табличный процессор работает с формулами;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функции (математические, статистические), используемые при записи формул в ЭТ;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графические возможности табличного процессора.</w:t>
      </w:r>
    </w:p>
    <w:p w:rsidR="00277EE2" w:rsidRPr="00277EE2" w:rsidRDefault="00277EE2" w:rsidP="00277EE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должны уметь: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открывать готовую электронную таблицу в одном из табличных процессоров;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редактировать содержимое ячеек; осуществлять расчеты по готовой электронной таблице;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основные операции манипулирования с фрагментами ЭТ: копирование, удаление, вставка, сортировка;</w:t>
      </w:r>
    </w:p>
    <w:p w:rsidR="00277EE2" w:rsidRPr="00277EE2" w:rsidRDefault="00277EE2" w:rsidP="00277EE2">
      <w:pPr>
        <w:numPr>
          <w:ilvl w:val="0"/>
          <w:numId w:val="5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получать диаграммы с помощью графических средств табличного процессора;</w:t>
      </w:r>
    </w:p>
    <w:p w:rsidR="00277EE2" w:rsidRPr="00277EE2" w:rsidRDefault="00277EE2" w:rsidP="00277EE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электронную таблицу для несложных расчетов.</w:t>
      </w:r>
    </w:p>
    <w:p w:rsidR="00277EE2" w:rsidRPr="00277EE2" w:rsidRDefault="00277EE2" w:rsidP="00277EE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  <w:r w:rsidR="001F6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ИЗУЧЕНИЯ </w:t>
      </w:r>
      <w:r w:rsidRPr="00277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</w:p>
    <w:p w:rsidR="00277EE2" w:rsidRPr="00277EE2" w:rsidRDefault="00277EE2" w:rsidP="00277EE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Предметные результаты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277EE2" w:rsidRPr="00277EE2" w:rsidRDefault="00277EE2" w:rsidP="00277EE2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 сфере познавательной деятельности</w:t>
      </w:r>
      <w:r w:rsidRPr="00277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77EE2" w:rsidRPr="00277EE2" w:rsidRDefault="00277EE2" w:rsidP="00277EE2">
      <w:pPr>
        <w:tabs>
          <w:tab w:val="left" w:pos="554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основных понятий и методов информатики;</w:t>
      </w:r>
    </w:p>
    <w:p w:rsidR="00277EE2" w:rsidRPr="00277EE2" w:rsidRDefault="00277EE2" w:rsidP="00277EE2">
      <w:pPr>
        <w:tabs>
          <w:tab w:val="left" w:pos="567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выделение основных информационных процессов в реальных ситуациях, нахождение сходства и различия протекания информаци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онных процессов в биологических, технических и социальных систе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мах;</w:t>
      </w:r>
    </w:p>
    <w:p w:rsidR="00277EE2" w:rsidRPr="00277EE2" w:rsidRDefault="00277EE2" w:rsidP="00277EE2">
      <w:pPr>
        <w:tabs>
          <w:tab w:val="left" w:pos="567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выбор языка представления информации в соответствии с по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ставленной целью, определение внешней и внутренней формы пред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информации, отвечающей данной задаче диалоговой или автоматической обработки информации (таблицы, схемы, графы, диа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граммы; массивы, списки, деревья и др.);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преобразование информации из одной формы представления в другую без потери её смысла и полноты;</w:t>
      </w:r>
    </w:p>
    <w:p w:rsidR="00277EE2" w:rsidRPr="00277EE2" w:rsidRDefault="00277EE2" w:rsidP="00277EE2">
      <w:pPr>
        <w:tabs>
          <w:tab w:val="left" w:pos="558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информации с позиций интерпретации её свойств человеком или автоматизированной системой (достоверность, объектив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ность, полнота, актуальность и т. п.);</w:t>
      </w:r>
    </w:p>
    <w:p w:rsidR="00277EE2" w:rsidRPr="00277EE2" w:rsidRDefault="00277EE2" w:rsidP="00277EE2">
      <w:pPr>
        <w:tabs>
          <w:tab w:val="left" w:pos="558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представлений об информационных моделях и важности их использования в современном информационном обществе;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построение моделей объектов и процессов из различных предметных областей с использованием типовых средств (таблиц, графи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ков, диаграмм, формул, программ, структур данных и пр.);</w:t>
      </w:r>
    </w:p>
    <w:p w:rsidR="00277EE2" w:rsidRPr="00277EE2" w:rsidRDefault="00277EE2" w:rsidP="00277EE2">
      <w:pPr>
        <w:tabs>
          <w:tab w:val="left" w:pos="553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оценивание адекватности построенной модели объекту-оригиналу и целям моделирования;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осуществление компьютерного эксперимента для изучения построенных моделей;</w:t>
      </w:r>
    </w:p>
    <w:p w:rsidR="00277EE2" w:rsidRPr="00277EE2" w:rsidRDefault="00277EE2" w:rsidP="00277EE2">
      <w:pPr>
        <w:tabs>
          <w:tab w:val="left" w:pos="567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построение модели задачи (выделение исходных данных, результатов, выявление соотношений между ними);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выбор программных средств, предназначенных для работы с ин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формацией данного вида и адекватных поставленной задаче;</w:t>
      </w:r>
    </w:p>
    <w:p w:rsidR="00277EE2" w:rsidRPr="00277EE2" w:rsidRDefault="00277EE2" w:rsidP="00277EE2">
      <w:pPr>
        <w:tabs>
          <w:tab w:val="left" w:pos="553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основных конструкций процедурного языка программирования;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освоение методики решения задач по составлению типового набора учебных алгоритмов: использование основных алгоритмических конструкций для построения алгоритма, проверка его правильности</w:t>
      </w:r>
    </w:p>
    <w:p w:rsidR="00277EE2" w:rsidRPr="00277EE2" w:rsidRDefault="00277EE2" w:rsidP="00277EE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 тестирования и/или анализа хода выполнения, нахождение и исправление типовых ошибок с использованием современных про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граммных средств;</w:t>
      </w:r>
    </w:p>
    <w:p w:rsidR="00277EE2" w:rsidRPr="00277EE2" w:rsidRDefault="00277EE2" w:rsidP="00277EE2">
      <w:pPr>
        <w:tabs>
          <w:tab w:val="left" w:pos="567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анализировать систему команд формального исполнителя для определения возможности или невозможности решения с их помощью задач заданного класса;</w:t>
      </w:r>
    </w:p>
    <w:p w:rsidR="00277EE2" w:rsidRPr="00277EE2" w:rsidRDefault="00277EE2" w:rsidP="00277EE2">
      <w:pPr>
        <w:tabs>
          <w:tab w:val="left" w:pos="558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оценивание числовых параметров информационных процессов (объёма памяти, необходимого для хранения информации, скорости обработки и передачи информации и пр.);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вычисление логических выражений, записанных на изучаемом языке программирования; построение таблиц истинности и упроще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сложных высказываний с помощью законов алгебры логики;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построение простейших функциональных схем основных устройств компьютера;</w:t>
      </w:r>
    </w:p>
    <w:p w:rsidR="00277EE2" w:rsidRPr="00277EE2" w:rsidRDefault="00277EE2" w:rsidP="00277EE2">
      <w:pPr>
        <w:tabs>
          <w:tab w:val="left" w:pos="558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определение основополагающих характеристик современного персонального коммуникатора, компьютера, суперкомпьютера; пони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мание функциональных схем их устройства;</w:t>
      </w:r>
    </w:p>
    <w:p w:rsidR="00277EE2" w:rsidRPr="00277EE2" w:rsidRDefault="00277EE2" w:rsidP="00277EE2">
      <w:pPr>
        <w:tabs>
          <w:tab w:val="left" w:pos="553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решение задач из разных сфер человеческой деятельности с при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менением средств информационных технологий;</w:t>
      </w:r>
    </w:p>
    <w:p w:rsidR="00277EE2" w:rsidRPr="00277EE2" w:rsidRDefault="00277EE2" w:rsidP="00277EE2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 сфере ценностно-ориентационной деятельности:</w:t>
      </w:r>
    </w:p>
    <w:p w:rsidR="00277EE2" w:rsidRPr="00277EE2" w:rsidRDefault="00277EE2" w:rsidP="00277EE2">
      <w:pPr>
        <w:tabs>
          <w:tab w:val="left" w:pos="567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понимание роли информационных процессов как фундаментальной реальности окружающего мира и определяющего компонента современной информационной цивилизации;</w:t>
      </w:r>
    </w:p>
    <w:p w:rsidR="00277EE2" w:rsidRPr="00277EE2" w:rsidRDefault="00277EE2" w:rsidP="00277EE2">
      <w:pPr>
        <w:tabs>
          <w:tab w:val="left" w:pos="567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оценка информации, в том числе получаемой из средств массовой информации, свидетельств очевидцев, интервью; умение отличать корректную аргументацию от некорректной;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ссылок и цитирование источников информации, анализ и сопоставление различных источников;</w:t>
      </w:r>
    </w:p>
    <w:p w:rsidR="00277EE2" w:rsidRPr="00277EE2" w:rsidRDefault="00277EE2" w:rsidP="00277EE2">
      <w:pPr>
        <w:tabs>
          <w:tab w:val="left" w:pos="57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проблемы, возникающие при развитии информационной циви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лизации, и возможные пути их разрешения;</w:t>
      </w:r>
    </w:p>
    <w:p w:rsidR="00277EE2" w:rsidRPr="00277EE2" w:rsidRDefault="00277EE2" w:rsidP="00277EE2">
      <w:pPr>
        <w:tabs>
          <w:tab w:val="left" w:pos="567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опыта выявления информационных технологий, разработанных со скрытыми целями;</w:t>
      </w:r>
    </w:p>
    <w:p w:rsidR="00277EE2" w:rsidRPr="00277EE2" w:rsidRDefault="00277EE2" w:rsidP="00277EE2">
      <w:pPr>
        <w:tabs>
          <w:tab w:val="left" w:pos="558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следование нормам жизни и труда в условиях информационной цивилизации;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авторское право и интеллектуальная собственность; юридиче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ские аспекты и проблемы использования ИКТ в быту, учебном про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цессе, трудовой деятельности;</w:t>
      </w:r>
    </w:p>
    <w:p w:rsidR="00277EE2" w:rsidRPr="00277EE2" w:rsidRDefault="00277EE2" w:rsidP="00277EE2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 сфере коммуникативной деятельности: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осознание основных психологических особенностей восприятия информации человеком;</w:t>
      </w:r>
    </w:p>
    <w:p w:rsidR="00277EE2" w:rsidRPr="00277EE2" w:rsidRDefault="00277EE2" w:rsidP="00277EE2">
      <w:pPr>
        <w:tabs>
          <w:tab w:val="left" w:pos="567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получение представления о возможностях получения и передачи информации с помощью электронных средств связи, о важнейших ха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рактеристиках каналов связи;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навыками использования основных средств телеком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муникаций, формирования запроса на поиск информации в Интерне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 с помощью программ навигации (браузеров) и поисковых про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грамм, осуществления передачи информации по электронной почте и др.;</w:t>
      </w:r>
    </w:p>
    <w:p w:rsidR="00277EE2" w:rsidRPr="00277EE2" w:rsidRDefault="00277EE2" w:rsidP="00277EE2">
      <w:pPr>
        <w:tabs>
          <w:tab w:val="left" w:pos="553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соблюдение норм этикета, российских и международных законов при передаче информации по телекоммуникационным каналам;</w:t>
      </w:r>
    </w:p>
    <w:p w:rsidR="00277EE2" w:rsidRPr="00277EE2" w:rsidRDefault="00277EE2" w:rsidP="00277EE2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 сфере трудовой деятельности: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определение средств информационных технологий, реализую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щих основные информационные процессы;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понимание принципов действия различных средств информати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зации, их возможностей и технических и экономических ограниче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рациональное использование широко распространённых техни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ческих средств информационных технологий для решения </w:t>
      </w:r>
      <w:proofErr w:type="spellStart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общеполь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зовательских</w:t>
      </w:r>
      <w:proofErr w:type="spellEnd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 и задач учебного процесса (персональный комму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никатор, компьютер, сканер, графическая панель, принтер, цифровой проектор, диктофон, видеокамера, цифровые датчики и др.), усовер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шенствование навыков, полученных в начальной школе и в младших классах основной школы;</w:t>
      </w:r>
    </w:p>
    <w:p w:rsidR="00277EE2" w:rsidRPr="00277EE2" w:rsidRDefault="00277EE2" w:rsidP="00277EE2">
      <w:pPr>
        <w:tabs>
          <w:tab w:val="left" w:pos="558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знакомство с основными программными средствами персональ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компьютера — инструментами деятельности (интерфейс, круг ре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шаемых задач, система команд, система отказов);</w:t>
      </w:r>
    </w:p>
    <w:p w:rsidR="00277EE2" w:rsidRPr="00277EE2" w:rsidRDefault="00277EE2" w:rsidP="00277EE2">
      <w:pPr>
        <w:tabs>
          <w:tab w:val="left" w:pos="558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тестировать используемое оборудование и программные средства;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диалоговой компьютерной программы управле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файлами для определения свойств, создания, копирования, пере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именования, удаления файлов и каталогов;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приближённое определение пропускной способности исполь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зуемого канала связи путём прямых измерений и экспериментов;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выбор средств информационных технологий для решения по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ставленной задачи;</w:t>
      </w:r>
    </w:p>
    <w:p w:rsidR="00277EE2" w:rsidRPr="00277EE2" w:rsidRDefault="00277EE2" w:rsidP="00277EE2">
      <w:pPr>
        <w:tabs>
          <w:tab w:val="left" w:pos="562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текстовых редакторов для создания и оформле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текстовых документов (форматирование, сохранение, копирова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фрагментов и пр.), усовершенствование навыков, полученных в начальной школе и в младших классах основной школы;</w:t>
      </w:r>
    </w:p>
    <w:p w:rsidR="00277EE2" w:rsidRPr="00277EE2" w:rsidRDefault="00277EE2" w:rsidP="00277EE2">
      <w:pPr>
        <w:tabs>
          <w:tab w:val="left" w:pos="548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решение задач вычислительного характера (расчётных и оптимизационных) путём использования существующих программных средств (специализированные расчётные системы, электронные таблицы) или путём составления моделирующего алгоритма;</w:t>
      </w:r>
    </w:p>
    <w:p w:rsidR="00277EE2" w:rsidRPr="00277EE2" w:rsidRDefault="00277EE2" w:rsidP="00277EE2">
      <w:pPr>
        <w:tabs>
          <w:tab w:val="left" w:pos="567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создание и редактирование рисунков, чертежей, </w:t>
      </w:r>
      <w:proofErr w:type="spellStart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анимаций</w:t>
      </w:r>
      <w:proofErr w:type="spellEnd"/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тографий, аудио- и видеозаписей, слайдов презентаций, усовершен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ствование навыков, полученных в начальной школе и в младших классах основной школы;</w:t>
      </w:r>
    </w:p>
    <w:p w:rsidR="00277EE2" w:rsidRPr="00277EE2" w:rsidRDefault="00277EE2" w:rsidP="00277EE2">
      <w:pPr>
        <w:tabs>
          <w:tab w:val="left" w:pos="553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инструментов презентационной графики при подго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товке и проведении устных сообщений, усовершенствование навыков, полученных в начальной школе и в младших классах основной школы;</w:t>
      </w:r>
    </w:p>
    <w:p w:rsidR="00277EE2" w:rsidRPr="00277EE2" w:rsidRDefault="00277EE2" w:rsidP="00277EE2">
      <w:pPr>
        <w:tabs>
          <w:tab w:val="left" w:pos="553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инструментов визуализации для наглядного представления числовых данных и динамики их изменения;</w:t>
      </w:r>
    </w:p>
    <w:p w:rsidR="00277EE2" w:rsidRPr="00277EE2" w:rsidRDefault="00277EE2" w:rsidP="00277EE2">
      <w:pPr>
        <w:tabs>
          <w:tab w:val="left" w:pos="554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создание и наполнение собственных баз данных;</w:t>
      </w:r>
    </w:p>
    <w:p w:rsidR="00277EE2" w:rsidRPr="00277EE2" w:rsidRDefault="00277EE2" w:rsidP="00277EE2">
      <w:pPr>
        <w:tabs>
          <w:tab w:val="left" w:pos="558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опыта создания и преобразования информации различного вида, в том числе с помощью компьютера;</w:t>
      </w:r>
    </w:p>
    <w:p w:rsidR="00277EE2" w:rsidRPr="00277EE2" w:rsidRDefault="00277EE2" w:rsidP="00277EE2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 сфере эстетической деятельности:</w:t>
      </w:r>
    </w:p>
    <w:p w:rsidR="00277EE2" w:rsidRPr="00277EE2" w:rsidRDefault="00277EE2" w:rsidP="00277EE2">
      <w:pPr>
        <w:tabs>
          <w:tab w:val="left" w:pos="543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знакомство с эстетически-значимыми компьютерными моделями из различных образовательных областей и средствами их создания;</w:t>
      </w:r>
    </w:p>
    <w:p w:rsidR="00277EE2" w:rsidRPr="00277EE2" w:rsidRDefault="00277EE2" w:rsidP="00277EE2">
      <w:pPr>
        <w:tabs>
          <w:tab w:val="left" w:pos="558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приобретение опыта создания эстетически значимых объектов с помощью возможностей средств информационных технологий (гра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фических, цветовых, звуковых, анимационных);</w:t>
      </w:r>
    </w:p>
    <w:p w:rsidR="00277EE2" w:rsidRPr="00277EE2" w:rsidRDefault="00277EE2" w:rsidP="00277EE2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77EE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 сфере охраны здоровья:</w:t>
      </w:r>
    </w:p>
    <w:p w:rsidR="00277EE2" w:rsidRPr="00277EE2" w:rsidRDefault="00277EE2" w:rsidP="00277EE2">
      <w:pPr>
        <w:tabs>
          <w:tab w:val="left" w:pos="553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понимание особенностей работы со средствами информатиза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ции, их влияния на здоровье человека, владение профилактическими мерами при работе с этими средствами;</w:t>
      </w:r>
    </w:p>
    <w:p w:rsidR="00277EE2" w:rsidRDefault="00277EE2" w:rsidP="00277EE2">
      <w:pPr>
        <w:tabs>
          <w:tab w:val="left" w:pos="553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 требований безопасности и гигиены в работе с ком</w:t>
      </w:r>
      <w:r w:rsidRPr="00277EE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пьютером и другими средствами информационных технологий.</w:t>
      </w:r>
    </w:p>
    <w:p w:rsidR="00277EE2" w:rsidRDefault="00277EE2" w:rsidP="00277EE2">
      <w:pPr>
        <w:tabs>
          <w:tab w:val="left" w:pos="553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77EE2" w:rsidSect="00277EE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77EE2" w:rsidRPr="00277EE2" w:rsidRDefault="00277EE2" w:rsidP="00277E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 – ТЕМАТИЧЕСКОЕ ПЛАНИРОВАНИЕ</w:t>
      </w:r>
    </w:p>
    <w:tbl>
      <w:tblPr>
        <w:tblpPr w:leftFromText="180" w:rightFromText="180" w:vertAnchor="text" w:tblpY="1"/>
        <w:tblOverlap w:val="never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5668"/>
        <w:gridCol w:w="4678"/>
        <w:gridCol w:w="1417"/>
        <w:gridCol w:w="1389"/>
      </w:tblGrid>
      <w:tr w:rsidR="00E43942" w:rsidRPr="00277EE2" w:rsidTr="00006970">
        <w:trPr>
          <w:trHeight w:val="278"/>
          <w:tblHeader/>
        </w:trPr>
        <w:tc>
          <w:tcPr>
            <w:tcW w:w="848" w:type="dxa"/>
            <w:vMerge w:val="restart"/>
            <w:shd w:val="clear" w:color="auto" w:fill="auto"/>
            <w:vAlign w:val="center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68" w:type="dxa"/>
            <w:vMerge w:val="restart"/>
            <w:shd w:val="clear" w:color="auto" w:fill="auto"/>
            <w:vAlign w:val="center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деятельности, формы работы</w:t>
            </w:r>
          </w:p>
        </w:tc>
        <w:tc>
          <w:tcPr>
            <w:tcW w:w="2806" w:type="dxa"/>
            <w:gridSpan w:val="2"/>
            <w:shd w:val="clear" w:color="auto" w:fill="auto"/>
            <w:vAlign w:val="center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277EE2" w:rsidRPr="00277EE2" w:rsidTr="00006970">
        <w:trPr>
          <w:trHeight w:val="277"/>
          <w:tblHeader/>
        </w:trPr>
        <w:tc>
          <w:tcPr>
            <w:tcW w:w="848" w:type="dxa"/>
            <w:vMerge/>
            <w:shd w:val="clear" w:color="auto" w:fill="auto"/>
            <w:vAlign w:val="center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vMerge/>
            <w:shd w:val="clear" w:color="auto" w:fill="auto"/>
            <w:vAlign w:val="center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277EE2" w:rsidRPr="00277EE2" w:rsidTr="00E43942">
        <w:tc>
          <w:tcPr>
            <w:tcW w:w="14000" w:type="dxa"/>
            <w:gridSpan w:val="5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Передача информации в компьютерных сетях (7 часов)</w:t>
            </w: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сети: виды, структура, принципы функционирования. Аппаратное и программное обеспечение работы глобальных компьютерных сетей. Скорость передачи данных.</w:t>
            </w:r>
          </w:p>
        </w:tc>
        <w:tc>
          <w:tcPr>
            <w:tcW w:w="4678" w:type="dxa"/>
            <w:vMerge w:val="restart"/>
          </w:tcPr>
          <w:p w:rsidR="00277EE2" w:rsidRPr="00277EE2" w:rsidRDefault="00277EE2" w:rsidP="00E43942">
            <w:pPr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знать:</w:t>
            </w:r>
          </w:p>
          <w:p w:rsidR="00277EE2" w:rsidRDefault="00277EE2" w:rsidP="00E43942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компьютерная сеть; в чем различие между локальными и глобальными сетями;</w:t>
            </w:r>
          </w:p>
          <w:p w:rsidR="00277EE2" w:rsidRDefault="00277EE2" w:rsidP="00E43942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основных технических и программных средств функционирования сетей: каналов связи, модемов, серверов, клиентов, протоколов;</w:t>
            </w:r>
          </w:p>
          <w:p w:rsidR="00277EE2" w:rsidRDefault="00277EE2" w:rsidP="00E43942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основных видов услуг глобальных сетей: электронной почты, телеконференций, файловых архивов и </w:t>
            </w:r>
            <w:proofErr w:type="spellStart"/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77EE2" w:rsidRPr="00277EE2" w:rsidRDefault="00277EE2" w:rsidP="00E43942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Интернет; какие возможности предоставляет пользователю «Всемирная паутина» — WWW.</w:t>
            </w:r>
          </w:p>
          <w:p w:rsidR="00277EE2" w:rsidRPr="00277EE2" w:rsidRDefault="00277EE2" w:rsidP="00E43942">
            <w:pPr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уметь:</w:t>
            </w:r>
          </w:p>
          <w:p w:rsidR="00277EE2" w:rsidRDefault="00277EE2" w:rsidP="00E43942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обмен информацией с файл-сервером локальной сети или с рабочими станциями </w:t>
            </w:r>
            <w:proofErr w:type="spellStart"/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одноранговой</w:t>
            </w:r>
            <w:proofErr w:type="spellEnd"/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сети;</w:t>
            </w:r>
          </w:p>
          <w:p w:rsidR="00277EE2" w:rsidRDefault="00277EE2" w:rsidP="00E43942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прием/передачу электронной почты с помощью почтовой клиент-программы;</w:t>
            </w:r>
          </w:p>
          <w:p w:rsidR="00277EE2" w:rsidRPr="00277EE2" w:rsidRDefault="00277EE2" w:rsidP="00E43942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просмотр </w:t>
            </w:r>
            <w:proofErr w:type="spellStart"/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-страниц с помощью браузера;</w:t>
            </w:r>
          </w:p>
          <w:p w:rsidR="00277EE2" w:rsidRDefault="00277EE2" w:rsidP="00E43942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поиск информации в Интернете, используя поисковые системы;</w:t>
            </w:r>
          </w:p>
          <w:p w:rsidR="00277EE2" w:rsidRPr="00277EE2" w:rsidRDefault="00277EE2" w:rsidP="00E43942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одной из программ-архиваторов.</w:t>
            </w: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локальной сети компьютерного класса в режиме обмена файлами.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2" w:hanging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почта, телеконференции, обмен файлами</w:t>
            </w:r>
          </w:p>
          <w:p w:rsidR="00277EE2" w:rsidRPr="00277EE2" w:rsidRDefault="00277EE2" w:rsidP="00E43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электронной почтой. 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2" w:hanging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 w:rsidRPr="00277E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Служба 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World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Wide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Способы поиска информации в Интернете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2" w:hanging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использование 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-адреса и гиперссылок, сохранение информации на локальном диске. </w:t>
            </w:r>
          </w:p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 в Интернете с использованием поисковых систем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2" w:hanging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простейшей 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-страницы с использованием текстового редактора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2" w:hanging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тестирование по теме Передача информации в компьютерных сетях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2" w:hanging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E43942">
        <w:tc>
          <w:tcPr>
            <w:tcW w:w="14000" w:type="dxa"/>
            <w:gridSpan w:val="5"/>
          </w:tcPr>
          <w:p w:rsidR="00277EE2" w:rsidRPr="00277EE2" w:rsidRDefault="00277EE2" w:rsidP="00E43942">
            <w:pPr>
              <w:spacing w:after="0" w:line="240" w:lineRule="auto"/>
              <w:ind w:left="12" w:hanging="1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Информационное моделирование (4 часа)</w:t>
            </w:r>
          </w:p>
        </w:tc>
      </w:tr>
      <w:tr w:rsidR="006403C7" w:rsidRPr="00277EE2" w:rsidTr="00006970">
        <w:tc>
          <w:tcPr>
            <w:tcW w:w="848" w:type="dxa"/>
          </w:tcPr>
          <w:p w:rsidR="006403C7" w:rsidRPr="00277EE2" w:rsidRDefault="006403C7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8" w:type="dxa"/>
          </w:tcPr>
          <w:p w:rsidR="006403C7" w:rsidRPr="00277EE2" w:rsidRDefault="006403C7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модели. Назначение и свойства моделей. Графические информационные модели.</w:t>
            </w:r>
          </w:p>
        </w:tc>
        <w:tc>
          <w:tcPr>
            <w:tcW w:w="4678" w:type="dxa"/>
            <w:vMerge w:val="restart"/>
          </w:tcPr>
          <w:p w:rsidR="006403C7" w:rsidRPr="006403C7" w:rsidRDefault="006403C7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знать:</w:t>
            </w:r>
          </w:p>
          <w:p w:rsidR="006403C7" w:rsidRDefault="006403C7" w:rsidP="00E4394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модель; в чем разница между натурной и информационной моделями;</w:t>
            </w:r>
          </w:p>
          <w:p w:rsidR="006403C7" w:rsidRPr="006403C7" w:rsidRDefault="006403C7" w:rsidP="00E43942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существуют формы представления информационных моделей (графические, табличные, вербальные, математические).</w:t>
            </w:r>
          </w:p>
          <w:p w:rsidR="006403C7" w:rsidRPr="006403C7" w:rsidRDefault="006403C7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уметь:</w:t>
            </w:r>
          </w:p>
          <w:p w:rsidR="006403C7" w:rsidRDefault="006403C7" w:rsidP="00E43942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натурных и информационных моделей;</w:t>
            </w:r>
          </w:p>
          <w:p w:rsidR="006403C7" w:rsidRDefault="006403C7" w:rsidP="00E43942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таблично организованной информации;</w:t>
            </w:r>
          </w:p>
          <w:p w:rsidR="006403C7" w:rsidRPr="006403C7" w:rsidRDefault="006403C7" w:rsidP="00E43942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3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объект (процесс) в табличной форме для простых случаев.</w:t>
            </w:r>
          </w:p>
        </w:tc>
        <w:tc>
          <w:tcPr>
            <w:tcW w:w="1417" w:type="dxa"/>
          </w:tcPr>
          <w:p w:rsidR="006403C7" w:rsidRPr="00277EE2" w:rsidRDefault="006403C7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6403C7" w:rsidRPr="00277EE2" w:rsidRDefault="006403C7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3C7" w:rsidRPr="00277EE2" w:rsidTr="00006970">
        <w:tc>
          <w:tcPr>
            <w:tcW w:w="848" w:type="dxa"/>
          </w:tcPr>
          <w:p w:rsidR="006403C7" w:rsidRPr="00277EE2" w:rsidRDefault="006403C7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68" w:type="dxa"/>
          </w:tcPr>
          <w:p w:rsidR="006403C7" w:rsidRPr="00277EE2" w:rsidRDefault="006403C7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модели</w:t>
            </w:r>
          </w:p>
        </w:tc>
        <w:tc>
          <w:tcPr>
            <w:tcW w:w="4678" w:type="dxa"/>
            <w:vMerge/>
          </w:tcPr>
          <w:p w:rsidR="006403C7" w:rsidRPr="00277EE2" w:rsidRDefault="006403C7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403C7" w:rsidRPr="00277EE2" w:rsidRDefault="006403C7" w:rsidP="00E43942">
            <w:pPr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6403C7" w:rsidRPr="00277EE2" w:rsidRDefault="006403C7" w:rsidP="00E43942">
            <w:pPr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3C7" w:rsidRPr="00277EE2" w:rsidTr="00006970">
        <w:tc>
          <w:tcPr>
            <w:tcW w:w="848" w:type="dxa"/>
          </w:tcPr>
          <w:p w:rsidR="006403C7" w:rsidRPr="00277EE2" w:rsidRDefault="006403C7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68" w:type="dxa"/>
          </w:tcPr>
          <w:p w:rsidR="006403C7" w:rsidRPr="00277EE2" w:rsidRDefault="006403C7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моделирование на компьютере </w:t>
            </w:r>
          </w:p>
          <w:p w:rsidR="006403C7" w:rsidRPr="00277EE2" w:rsidRDefault="006403C7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компьютерных экспериментов с  математической и имитационной моделью</w:t>
            </w:r>
          </w:p>
        </w:tc>
        <w:tc>
          <w:tcPr>
            <w:tcW w:w="4678" w:type="dxa"/>
            <w:vMerge/>
          </w:tcPr>
          <w:p w:rsidR="006403C7" w:rsidRPr="00277EE2" w:rsidRDefault="006403C7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403C7" w:rsidRPr="00277EE2" w:rsidRDefault="006403C7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6403C7" w:rsidRPr="00277EE2" w:rsidRDefault="006403C7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3C7" w:rsidRPr="00277EE2" w:rsidTr="00006970">
        <w:tc>
          <w:tcPr>
            <w:tcW w:w="848" w:type="dxa"/>
          </w:tcPr>
          <w:p w:rsidR="006403C7" w:rsidRPr="00277EE2" w:rsidRDefault="006403C7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68" w:type="dxa"/>
          </w:tcPr>
          <w:p w:rsidR="006403C7" w:rsidRPr="00277EE2" w:rsidRDefault="006403C7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Итоговое тестирование по теме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моделирование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vMerge/>
          </w:tcPr>
          <w:p w:rsidR="006403C7" w:rsidRPr="00277EE2" w:rsidRDefault="006403C7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403C7" w:rsidRPr="00277EE2" w:rsidRDefault="006403C7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6403C7" w:rsidRPr="00277EE2" w:rsidRDefault="006403C7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E43942">
        <w:tc>
          <w:tcPr>
            <w:tcW w:w="14000" w:type="dxa"/>
            <w:gridSpan w:val="5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Хранение и обработка информации в базах данных (10 часов)</w:t>
            </w: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базы данных и информационной системы. Реляционные базы данных</w:t>
            </w:r>
          </w:p>
        </w:tc>
        <w:tc>
          <w:tcPr>
            <w:tcW w:w="4678" w:type="dxa"/>
            <w:vMerge w:val="restart"/>
          </w:tcPr>
          <w:p w:rsidR="00E43942" w:rsidRPr="00E43942" w:rsidRDefault="00E4394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знать:</w:t>
            </w:r>
          </w:p>
          <w:p w:rsidR="00E43942" w:rsidRDefault="00E43942" w:rsidP="00E43942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база данных, СУБД, информационная система;</w:t>
            </w:r>
          </w:p>
          <w:p w:rsidR="00E43942" w:rsidRDefault="00E43942" w:rsidP="00E43942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реляционная база данных, ее элементы (записи, поля, ключи, типы и форматы полей);</w:t>
            </w:r>
          </w:p>
          <w:p w:rsidR="00E43942" w:rsidRDefault="00E43942" w:rsidP="00E43942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структуру команд поиска и </w:t>
            </w: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сортировки информации в базах данных;</w:t>
            </w:r>
          </w:p>
          <w:p w:rsidR="00E43942" w:rsidRDefault="00E43942" w:rsidP="00E43942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логическая величина, логическое выражение;</w:t>
            </w:r>
          </w:p>
          <w:p w:rsidR="00E43942" w:rsidRPr="00E43942" w:rsidRDefault="00E43942" w:rsidP="00E43942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логические операции, как они выполняются.</w:t>
            </w:r>
          </w:p>
          <w:p w:rsidR="00E43942" w:rsidRPr="00E43942" w:rsidRDefault="00E4394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уметь:</w:t>
            </w:r>
          </w:p>
          <w:p w:rsidR="00E43942" w:rsidRDefault="00E43942" w:rsidP="00E4394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открывать готовую БД в одной из СУБД реляционного типа;</w:t>
            </w:r>
          </w:p>
          <w:p w:rsidR="00E43942" w:rsidRDefault="00E43942" w:rsidP="00E4394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поиск информации в БД;</w:t>
            </w:r>
          </w:p>
          <w:p w:rsidR="00E43942" w:rsidRDefault="00E43942" w:rsidP="00E4394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редактировать содержимое полей БД;</w:t>
            </w:r>
          </w:p>
          <w:p w:rsidR="00E43942" w:rsidRDefault="00E43942" w:rsidP="00E4394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сортировать записи в БД по ключу;</w:t>
            </w:r>
          </w:p>
          <w:p w:rsidR="00E43942" w:rsidRDefault="00E43942" w:rsidP="00E4394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добавлять и удалять записи в БД;</w:t>
            </w:r>
          </w:p>
          <w:p w:rsidR="00277EE2" w:rsidRPr="00E43942" w:rsidRDefault="00E43942" w:rsidP="00E43942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 заполнять однотабличную БД в среде СУБД.</w:t>
            </w:r>
          </w:p>
        </w:tc>
        <w:tc>
          <w:tcPr>
            <w:tcW w:w="1417" w:type="dxa"/>
          </w:tcPr>
          <w:p w:rsidR="00277EE2" w:rsidRPr="00277EE2" w:rsidRDefault="00277EE2" w:rsidP="00E43942">
            <w:pPr>
              <w:tabs>
                <w:tab w:val="left" w:pos="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tabs>
                <w:tab w:val="left" w:pos="4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СУБД.</w:t>
            </w:r>
          </w:p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готовой базой данных: добавление, удаление и редактирование записей в режиме таблицы.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однотабличной базы данных. Форматы полей. </w:t>
            </w:r>
          </w:p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Проектирование однотабличной базы данных и создание БД на компьютере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поиска информации, простые логические выражения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простых запросов к готовой базе данных.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rPr>
          <w:trHeight w:val="268"/>
        </w:trPr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операции. Сложные условия поиска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сложных запросов к готовой базе данных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Сортировка записей, простые и составные ключи сортировки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сортировки, создание запросов на удаление и изменение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 по теме «Хранение и обработка информации в базах данных»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E43942">
        <w:tc>
          <w:tcPr>
            <w:tcW w:w="14000" w:type="dxa"/>
            <w:gridSpan w:val="5"/>
          </w:tcPr>
          <w:p w:rsidR="00277EE2" w:rsidRPr="00277EE2" w:rsidRDefault="00277EE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Табличные вычисления на компьютере (10 часов)</w:t>
            </w:r>
          </w:p>
        </w:tc>
      </w:tr>
      <w:tr w:rsidR="00E43942" w:rsidRPr="00277EE2" w:rsidTr="00006970">
        <w:tc>
          <w:tcPr>
            <w:tcW w:w="848" w:type="dxa"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68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счисления.  Двоичная система счисления. </w:t>
            </w:r>
          </w:p>
        </w:tc>
        <w:tc>
          <w:tcPr>
            <w:tcW w:w="4678" w:type="dxa"/>
            <w:vMerge w:val="restart"/>
          </w:tcPr>
          <w:p w:rsidR="001F63BF" w:rsidRPr="001F63BF" w:rsidRDefault="001F63BF" w:rsidP="001F63BF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знать:</w:t>
            </w:r>
          </w:p>
          <w:p w:rsidR="001F63BF" w:rsidRDefault="001F63BF" w:rsidP="001F63BF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электронная таблица и табличный процессор;</w:t>
            </w:r>
          </w:p>
          <w:p w:rsidR="001F63BF" w:rsidRDefault="001F63BF" w:rsidP="001F63BF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информационные единицы электронной таблицы: ячейки, строки, столбцы, блоки и способы их идентификации;</w:t>
            </w:r>
          </w:p>
          <w:p w:rsidR="001F63BF" w:rsidRDefault="001F63BF" w:rsidP="001F63BF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типы данных заносятся в электронную таблицу; как табличный процессор работает с формулами;</w:t>
            </w:r>
          </w:p>
          <w:p w:rsidR="001F63BF" w:rsidRDefault="001F63BF" w:rsidP="001F63BF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функции </w:t>
            </w: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(математические, статистические), используемые при записи формул в ЭТ;</w:t>
            </w:r>
          </w:p>
          <w:p w:rsidR="001F63BF" w:rsidRPr="001F63BF" w:rsidRDefault="001F63BF" w:rsidP="001F63BF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возможности табличного процессора.</w:t>
            </w:r>
          </w:p>
          <w:p w:rsidR="001F63BF" w:rsidRPr="001F63BF" w:rsidRDefault="001F63BF" w:rsidP="001F63BF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уметь:</w:t>
            </w:r>
          </w:p>
          <w:p w:rsidR="001F63BF" w:rsidRDefault="001F63BF" w:rsidP="001F63BF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открывать готовую электронную таблицу в одном из табличных процессоров;</w:t>
            </w:r>
          </w:p>
          <w:p w:rsidR="001F63BF" w:rsidRDefault="001F63BF" w:rsidP="001F63BF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редактировать содержимое ячеек; осуществлять расчеты по готовой электронной таблице;</w:t>
            </w:r>
          </w:p>
          <w:p w:rsidR="001F63BF" w:rsidRDefault="001F63BF" w:rsidP="001F63BF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основные операции манипулирования с фрагментами ЭТ: копирование, удаление, вставка, сортировка;</w:t>
            </w:r>
          </w:p>
          <w:p w:rsidR="001F63BF" w:rsidRDefault="001F63BF" w:rsidP="001F63BF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диаграммы с помощью графических средств табличного процессора;</w:t>
            </w:r>
          </w:p>
          <w:p w:rsidR="00E43942" w:rsidRPr="001F63BF" w:rsidRDefault="001F63BF" w:rsidP="001F63BF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электронную таблицу для несложных расчетов.</w:t>
            </w:r>
          </w:p>
        </w:tc>
        <w:tc>
          <w:tcPr>
            <w:tcW w:w="1417" w:type="dxa"/>
          </w:tcPr>
          <w:p w:rsidR="00E43942" w:rsidRPr="00277EE2" w:rsidRDefault="00E4394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E43942" w:rsidRPr="00277EE2" w:rsidRDefault="00E4394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942" w:rsidRPr="00277EE2" w:rsidTr="00006970">
        <w:tc>
          <w:tcPr>
            <w:tcW w:w="848" w:type="dxa"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68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чисел в памяти компьютера</w:t>
            </w:r>
          </w:p>
        </w:tc>
        <w:tc>
          <w:tcPr>
            <w:tcW w:w="4678" w:type="dxa"/>
            <w:vMerge/>
          </w:tcPr>
          <w:p w:rsidR="00E43942" w:rsidRPr="00277EE2" w:rsidRDefault="00E43942" w:rsidP="00E43942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43942" w:rsidRPr="00277EE2" w:rsidRDefault="00E4394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E43942" w:rsidRPr="00277EE2" w:rsidRDefault="00E4394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942" w:rsidRPr="00277EE2" w:rsidTr="00006970">
        <w:tc>
          <w:tcPr>
            <w:tcW w:w="848" w:type="dxa"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68" w:type="dxa"/>
          </w:tcPr>
          <w:p w:rsidR="00E43942" w:rsidRPr="00277EE2" w:rsidRDefault="00E43942" w:rsidP="00E43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расчёты и электронные таблицы. Структура электронной таблицы. Данные в электронной таблице: числа, тексты, формулы. Правила заполнения таблиц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678" w:type="dxa"/>
            <w:vMerge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942" w:rsidRPr="00277EE2" w:rsidTr="00006970">
        <w:trPr>
          <w:trHeight w:val="534"/>
        </w:trPr>
        <w:tc>
          <w:tcPr>
            <w:tcW w:w="848" w:type="dxa"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68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готовой электронной таблицей: добавление и удаление строк и столбцов, изменение формул и их копирование.</w:t>
            </w:r>
          </w:p>
        </w:tc>
        <w:tc>
          <w:tcPr>
            <w:tcW w:w="4678" w:type="dxa"/>
            <w:vMerge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43942" w:rsidRPr="00277EE2" w:rsidRDefault="00E4394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E43942" w:rsidRPr="00277EE2" w:rsidRDefault="00E43942" w:rsidP="00E43942">
            <w:pPr>
              <w:spacing w:after="0" w:line="240" w:lineRule="auto"/>
              <w:ind w:left="132" w:hanging="1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942" w:rsidRPr="00277EE2" w:rsidTr="00006970">
        <w:tc>
          <w:tcPr>
            <w:tcW w:w="848" w:type="dxa"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68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Абсолютная и относительная адресация. Понятие диапазона. Встроенные функции. Сортировка таблицы</w:t>
            </w:r>
          </w:p>
        </w:tc>
        <w:tc>
          <w:tcPr>
            <w:tcW w:w="4678" w:type="dxa"/>
            <w:vMerge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942" w:rsidRPr="00277EE2" w:rsidTr="00006970">
        <w:tc>
          <w:tcPr>
            <w:tcW w:w="848" w:type="dxa"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68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встроенных математических и </w:t>
            </w: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статистических функций.  Сортировка таблиц</w:t>
            </w:r>
          </w:p>
        </w:tc>
        <w:tc>
          <w:tcPr>
            <w:tcW w:w="4678" w:type="dxa"/>
            <w:vMerge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942" w:rsidRPr="00277EE2" w:rsidTr="00006970">
        <w:tc>
          <w:tcPr>
            <w:tcW w:w="848" w:type="dxa"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668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графика. Логические операции и условная функция. Абсолютная адресация. Функция времени</w:t>
            </w:r>
          </w:p>
        </w:tc>
        <w:tc>
          <w:tcPr>
            <w:tcW w:w="4678" w:type="dxa"/>
            <w:vMerge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43942" w:rsidRPr="00277EE2" w:rsidRDefault="00E4394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E43942" w:rsidRPr="00277EE2" w:rsidRDefault="00E43942" w:rsidP="00E43942">
            <w:pPr>
              <w:spacing w:after="0" w:line="240" w:lineRule="auto"/>
              <w:ind w:right="3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942" w:rsidRPr="00277EE2" w:rsidTr="00006970">
        <w:tc>
          <w:tcPr>
            <w:tcW w:w="848" w:type="dxa"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68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графиков и диаграмм. Использование логических функций и условной функции. Использование абсолютной адресации. </w:t>
            </w:r>
          </w:p>
        </w:tc>
        <w:tc>
          <w:tcPr>
            <w:tcW w:w="4678" w:type="dxa"/>
            <w:vMerge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942" w:rsidRPr="00277EE2" w:rsidTr="00006970">
        <w:tc>
          <w:tcPr>
            <w:tcW w:w="848" w:type="dxa"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68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моделирование с использованием электронных таблиц. Имитационные модели</w:t>
            </w:r>
          </w:p>
        </w:tc>
        <w:tc>
          <w:tcPr>
            <w:tcW w:w="4678" w:type="dxa"/>
            <w:vMerge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3942" w:rsidRPr="00277EE2" w:rsidTr="00006970">
        <w:tc>
          <w:tcPr>
            <w:tcW w:w="848" w:type="dxa"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68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тест по теме «Табличные вычисления на компьютере» </w:t>
            </w:r>
          </w:p>
        </w:tc>
        <w:tc>
          <w:tcPr>
            <w:tcW w:w="4678" w:type="dxa"/>
            <w:vMerge/>
          </w:tcPr>
          <w:p w:rsidR="00E43942" w:rsidRPr="00277EE2" w:rsidRDefault="00E4394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</w:tcPr>
          <w:p w:rsidR="00E43942" w:rsidRPr="00277EE2" w:rsidRDefault="00E4394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7EE2" w:rsidRPr="00277EE2" w:rsidTr="00E43942">
        <w:tc>
          <w:tcPr>
            <w:tcW w:w="14000" w:type="dxa"/>
            <w:gridSpan w:val="5"/>
          </w:tcPr>
          <w:p w:rsidR="00277EE2" w:rsidRPr="00277EE2" w:rsidRDefault="00277EE2" w:rsidP="009D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Итоговое повторение (</w:t>
            </w:r>
            <w:r w:rsidR="009D08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277E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часа)</w:t>
            </w: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68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и обобщение знаний за курс 8 класса</w:t>
            </w:r>
          </w:p>
        </w:tc>
        <w:tc>
          <w:tcPr>
            <w:tcW w:w="4678" w:type="dxa"/>
            <w:vMerge w:val="restart"/>
          </w:tcPr>
          <w:p w:rsidR="00277EE2" w:rsidRPr="00277EE2" w:rsidRDefault="009D081E" w:rsidP="009D0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усвоенных знаний и умений.</w:t>
            </w: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68" w:type="dxa"/>
          </w:tcPr>
          <w:p w:rsidR="00277EE2" w:rsidRPr="00277EE2" w:rsidRDefault="009D081E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итоговому тесту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EE2" w:rsidRPr="00277EE2" w:rsidTr="00006970">
        <w:tc>
          <w:tcPr>
            <w:tcW w:w="848" w:type="dxa"/>
          </w:tcPr>
          <w:p w:rsidR="00277EE2" w:rsidRPr="00277EE2" w:rsidRDefault="009D081E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68" w:type="dxa"/>
          </w:tcPr>
          <w:p w:rsidR="00277EE2" w:rsidRPr="00277EE2" w:rsidRDefault="009D081E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 по курсу 8 класса</w:t>
            </w:r>
          </w:p>
        </w:tc>
        <w:tc>
          <w:tcPr>
            <w:tcW w:w="4678" w:type="dxa"/>
            <w:vMerge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277EE2" w:rsidRPr="00277EE2" w:rsidRDefault="00277EE2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D081E" w:rsidRPr="00277EE2" w:rsidTr="00006970">
        <w:tc>
          <w:tcPr>
            <w:tcW w:w="848" w:type="dxa"/>
          </w:tcPr>
          <w:p w:rsidR="009D081E" w:rsidRPr="009D081E" w:rsidRDefault="009D081E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68" w:type="dxa"/>
          </w:tcPr>
          <w:p w:rsidR="009D081E" w:rsidRPr="009D081E" w:rsidRDefault="009D081E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итогового теста</w:t>
            </w:r>
          </w:p>
        </w:tc>
        <w:tc>
          <w:tcPr>
            <w:tcW w:w="4678" w:type="dxa"/>
          </w:tcPr>
          <w:p w:rsidR="009D081E" w:rsidRPr="00277EE2" w:rsidRDefault="009D081E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D081E" w:rsidRPr="00277EE2" w:rsidRDefault="009D081E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</w:tcPr>
          <w:p w:rsidR="009D081E" w:rsidRPr="00277EE2" w:rsidRDefault="009D081E" w:rsidP="00E439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7EE2" w:rsidRPr="00277EE2" w:rsidTr="00006970">
        <w:tc>
          <w:tcPr>
            <w:tcW w:w="6516" w:type="dxa"/>
            <w:gridSpan w:val="2"/>
          </w:tcPr>
          <w:p w:rsidR="00277EE2" w:rsidRPr="00277EE2" w:rsidRDefault="00277EE2" w:rsidP="00E43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484" w:type="dxa"/>
            <w:gridSpan w:val="3"/>
          </w:tcPr>
          <w:p w:rsidR="00277EE2" w:rsidRPr="00277EE2" w:rsidRDefault="00277EE2" w:rsidP="00E4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 часов</w:t>
            </w:r>
          </w:p>
        </w:tc>
      </w:tr>
    </w:tbl>
    <w:p w:rsidR="00277EE2" w:rsidRPr="00277EE2" w:rsidRDefault="00E43942" w:rsidP="00277EE2">
      <w:pPr>
        <w:tabs>
          <w:tab w:val="left" w:pos="14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006970" w:rsidRDefault="00006970" w:rsidP="00277EE2">
      <w:pPr>
        <w:tabs>
          <w:tab w:val="left" w:pos="553"/>
        </w:tabs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06970" w:rsidSect="008F5E3C">
          <w:headerReference w:type="default" r:id="rId9"/>
          <w:pgSz w:w="16838" w:h="11906" w:orient="landscape"/>
          <w:pgMar w:top="1560" w:right="1134" w:bottom="1418" w:left="1134" w:header="709" w:footer="709" w:gutter="0"/>
          <w:cols w:space="708"/>
          <w:docGrid w:linePitch="360"/>
        </w:sectPr>
      </w:pPr>
    </w:p>
    <w:p w:rsidR="00277EE2" w:rsidRDefault="00006970" w:rsidP="00006970">
      <w:pPr>
        <w:tabs>
          <w:tab w:val="left" w:pos="553"/>
        </w:tabs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6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ОПИСАНИЕ МАТЕРИАЛЬНО-ТЕХНИЧЕСКОГО ОСНАЩЕНИЯ</w:t>
      </w:r>
    </w:p>
    <w:p w:rsidR="00E13403" w:rsidRPr="00E13403" w:rsidRDefault="00E13403" w:rsidP="00E13403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1340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Учебник  «Информатика» для 7 класса. </w:t>
      </w:r>
      <w:r w:rsidRPr="00E13403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Семакин И.Г., </w:t>
      </w:r>
      <w:proofErr w:type="spellStart"/>
      <w:r w:rsidRPr="00E13403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Залогова</w:t>
      </w:r>
      <w:proofErr w:type="spellEnd"/>
      <w:r w:rsidRPr="00E13403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Л.А., Русаков С.В., Шестакова Л.В.</w:t>
      </w:r>
      <w:r w:rsidRPr="00E1340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 — М.: БИНОМ. Лаборатория знаний, 201</w:t>
      </w:r>
      <w:r w:rsidRPr="00E1340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E1340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E13403" w:rsidRPr="00E13403" w:rsidRDefault="00E13403" w:rsidP="00E13403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1340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Комплект цифровых образовательных ресурсов (далее ЦОР), помещенный в Единую коллекцию ЦОР (</w:t>
      </w:r>
      <w:hyperlink r:id="rId10" w:history="1">
        <w:r w:rsidRPr="00E13403">
          <w:rPr>
            <w:rFonts w:ascii="Times New Roman" w:eastAsia="Times New Roman" w:hAnsi="Times New Roman" w:cs="Times New Roman"/>
            <w:sz w:val="24"/>
            <w:szCs w:val="24"/>
            <w:lang w:val="x-none" w:eastAsia="x-none"/>
          </w:rPr>
          <w:t>http://school-collection.edu.ru/</w:t>
        </w:r>
      </w:hyperlink>
      <w:r w:rsidRPr="00E1340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). </w:t>
      </w:r>
    </w:p>
    <w:p w:rsidR="00E13403" w:rsidRPr="00E13403" w:rsidRDefault="00E13403" w:rsidP="00E13403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1340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Комплект дидактических материалов для текущего контроля результатов обучения по информатике в основной школе, под. ред. Семакина И.Г. (доступ через авторскую мастерскую на сайте методической службы).</w:t>
      </w:r>
    </w:p>
    <w:p w:rsidR="004743EF" w:rsidRPr="00277EE2" w:rsidRDefault="004743EF" w:rsidP="00006970">
      <w:pPr>
        <w:tabs>
          <w:tab w:val="left" w:pos="553"/>
        </w:tabs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sectPr w:rsidR="004743EF" w:rsidRPr="00277EE2" w:rsidSect="008F5E3C">
      <w:pgSz w:w="16838" w:h="11906" w:orient="landscape"/>
      <w:pgMar w:top="156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565A6">
      <w:pPr>
        <w:spacing w:after="0" w:line="240" w:lineRule="auto"/>
      </w:pPr>
      <w:r>
        <w:separator/>
      </w:r>
    </w:p>
  </w:endnote>
  <w:endnote w:type="continuationSeparator" w:id="0">
    <w:p w:rsidR="00000000" w:rsidRDefault="00456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565A6">
      <w:pPr>
        <w:spacing w:after="0" w:line="240" w:lineRule="auto"/>
      </w:pPr>
      <w:r>
        <w:separator/>
      </w:r>
    </w:p>
  </w:footnote>
  <w:footnote w:type="continuationSeparator" w:id="0">
    <w:p w:rsidR="00000000" w:rsidRDefault="00456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80F" w:rsidRPr="00DE0CA7" w:rsidRDefault="004565A6" w:rsidP="00DE0CA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C3DBA"/>
    <w:multiLevelType w:val="hybridMultilevel"/>
    <w:tmpl w:val="766445FA"/>
    <w:lvl w:ilvl="0" w:tplc="24A099E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4D07856"/>
    <w:multiLevelType w:val="hybridMultilevel"/>
    <w:tmpl w:val="8F90F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461D2"/>
    <w:multiLevelType w:val="hybridMultilevel"/>
    <w:tmpl w:val="FA229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6271C"/>
    <w:multiLevelType w:val="hybridMultilevel"/>
    <w:tmpl w:val="2B9A1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805E0"/>
    <w:multiLevelType w:val="hybridMultilevel"/>
    <w:tmpl w:val="209EA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A47CDA"/>
    <w:multiLevelType w:val="hybridMultilevel"/>
    <w:tmpl w:val="2B2ED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E95A2A"/>
    <w:multiLevelType w:val="multilevel"/>
    <w:tmpl w:val="E5BE5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47D74F28"/>
    <w:multiLevelType w:val="hybridMultilevel"/>
    <w:tmpl w:val="0FDE0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096237"/>
    <w:multiLevelType w:val="hybridMultilevel"/>
    <w:tmpl w:val="DBFCFABC"/>
    <w:lvl w:ilvl="0" w:tplc="32AC4AD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04B08A0"/>
    <w:multiLevelType w:val="hybridMultilevel"/>
    <w:tmpl w:val="15DC0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72260D"/>
    <w:multiLevelType w:val="hybridMultilevel"/>
    <w:tmpl w:val="C7BC1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650FA3"/>
    <w:multiLevelType w:val="hybridMultilevel"/>
    <w:tmpl w:val="367E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3116EB"/>
    <w:multiLevelType w:val="hybridMultilevel"/>
    <w:tmpl w:val="C1E2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2"/>
  </w:num>
  <w:num w:numId="5">
    <w:abstractNumId w:val="3"/>
  </w:num>
  <w:num w:numId="6">
    <w:abstractNumId w:val="9"/>
  </w:num>
  <w:num w:numId="7">
    <w:abstractNumId w:val="10"/>
  </w:num>
  <w:num w:numId="8">
    <w:abstractNumId w:val="8"/>
  </w:num>
  <w:num w:numId="9">
    <w:abstractNumId w:val="6"/>
  </w:num>
  <w:num w:numId="10">
    <w:abstractNumId w:val="14"/>
  </w:num>
  <w:num w:numId="11">
    <w:abstractNumId w:val="13"/>
  </w:num>
  <w:num w:numId="12">
    <w:abstractNumId w:val="7"/>
  </w:num>
  <w:num w:numId="13">
    <w:abstractNumId w:val="4"/>
  </w:num>
  <w:num w:numId="14">
    <w:abstractNumId w:val="5"/>
  </w:num>
  <w:num w:numId="15">
    <w:abstractNumId w:val="15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614"/>
    <w:rsid w:val="00006970"/>
    <w:rsid w:val="001F63BF"/>
    <w:rsid w:val="00277EE2"/>
    <w:rsid w:val="004565A6"/>
    <w:rsid w:val="004743EF"/>
    <w:rsid w:val="006403C7"/>
    <w:rsid w:val="0064197F"/>
    <w:rsid w:val="00981614"/>
    <w:rsid w:val="009D081E"/>
    <w:rsid w:val="00E13403"/>
    <w:rsid w:val="00E4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EE2"/>
    <w:pPr>
      <w:ind w:left="720"/>
      <w:contextualSpacing/>
    </w:pPr>
  </w:style>
  <w:style w:type="paragraph" w:styleId="a4">
    <w:name w:val="header"/>
    <w:basedOn w:val="a"/>
    <w:link w:val="a5"/>
    <w:uiPriority w:val="99"/>
    <w:rsid w:val="00277E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77E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5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EE2"/>
    <w:pPr>
      <w:ind w:left="720"/>
      <w:contextualSpacing/>
    </w:pPr>
  </w:style>
  <w:style w:type="paragraph" w:styleId="a4">
    <w:name w:val="header"/>
    <w:basedOn w:val="a"/>
    <w:link w:val="a5"/>
    <w:uiPriority w:val="99"/>
    <w:rsid w:val="00277E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77E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5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14</Pages>
  <Words>3502</Words>
  <Characters>19965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школа</cp:lastModifiedBy>
  <cp:revision>8</cp:revision>
  <dcterms:created xsi:type="dcterms:W3CDTF">2020-03-15T10:33:00Z</dcterms:created>
  <dcterms:modified xsi:type="dcterms:W3CDTF">2020-03-26T14:13:00Z</dcterms:modified>
</cp:coreProperties>
</file>