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F0" w:rsidRPr="002B7CF1" w:rsidRDefault="00C343A7">
      <w:pPr>
        <w:rPr>
          <w:b/>
          <w:sz w:val="28"/>
          <w:szCs w:val="28"/>
        </w:rPr>
      </w:pPr>
      <w:bookmarkStart w:id="0" w:name="_GoBack"/>
      <w:bookmarkEnd w:id="0"/>
      <w:r w:rsidRPr="002B7CF1">
        <w:rPr>
          <w:b/>
          <w:sz w:val="28"/>
          <w:szCs w:val="28"/>
        </w:rPr>
        <w:t>Пошаговая инструкция работы в паре</w:t>
      </w:r>
    </w:p>
    <w:p w:rsidR="00B70825" w:rsidRPr="002B7CF1" w:rsidRDefault="00B70825">
      <w:pPr>
        <w:rPr>
          <w:b/>
          <w:sz w:val="28"/>
          <w:szCs w:val="28"/>
        </w:rPr>
      </w:pPr>
    </w:p>
    <w:p w:rsidR="00C343A7" w:rsidRPr="002B7CF1" w:rsidRDefault="009D3E6A" w:rsidP="001C64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B7CF1">
        <w:rPr>
          <w:sz w:val="28"/>
          <w:szCs w:val="28"/>
        </w:rPr>
        <w:t>У каждого учащегося в паре имею</w:t>
      </w:r>
      <w:r w:rsidR="00C343A7" w:rsidRPr="002B7CF1">
        <w:rPr>
          <w:sz w:val="28"/>
          <w:szCs w:val="28"/>
        </w:rPr>
        <w:t>тся одинако</w:t>
      </w:r>
      <w:r w:rsidR="002B7CF1">
        <w:rPr>
          <w:sz w:val="28"/>
          <w:szCs w:val="28"/>
        </w:rPr>
        <w:t>вые карточки с заданиями зачёта</w:t>
      </w:r>
      <w:r w:rsidR="00C343A7" w:rsidRPr="002B7CF1">
        <w:rPr>
          <w:sz w:val="28"/>
          <w:szCs w:val="28"/>
        </w:rPr>
        <w:t xml:space="preserve"> (предварительно ученики младшего и старшего классов готовились к зачёту по этим карточкам)</w:t>
      </w:r>
    </w:p>
    <w:p w:rsidR="00C343A7" w:rsidRPr="002B7CF1" w:rsidRDefault="00C343A7" w:rsidP="001C64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B7CF1">
        <w:rPr>
          <w:sz w:val="28"/>
          <w:szCs w:val="28"/>
        </w:rPr>
        <w:t xml:space="preserve">Младший ученик устно отвечает старшекласснику на теоретические вопросы. Старшеклассник фиксирует ответы знаком </w:t>
      </w:r>
      <w:r w:rsidRPr="002B7CF1">
        <w:rPr>
          <w:b/>
          <w:sz w:val="28"/>
          <w:szCs w:val="28"/>
        </w:rPr>
        <w:t>+</w:t>
      </w:r>
      <w:r w:rsidRPr="002B7CF1">
        <w:rPr>
          <w:sz w:val="28"/>
          <w:szCs w:val="28"/>
        </w:rPr>
        <w:t xml:space="preserve"> или – (или 0-1 балл) в оценочном листе. </w:t>
      </w:r>
    </w:p>
    <w:p w:rsidR="00C343A7" w:rsidRPr="002B7CF1" w:rsidRDefault="00C343A7" w:rsidP="001C64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B7CF1">
        <w:rPr>
          <w:sz w:val="28"/>
          <w:szCs w:val="28"/>
        </w:rPr>
        <w:t xml:space="preserve">Затем младший ученик письменно с комментариями проговаривая, выполняет практические задания. Старшеклассник фиксирует ответы знаком </w:t>
      </w:r>
      <w:r w:rsidRPr="002B7CF1">
        <w:rPr>
          <w:b/>
          <w:sz w:val="28"/>
          <w:szCs w:val="28"/>
        </w:rPr>
        <w:t>+</w:t>
      </w:r>
      <w:r w:rsidRPr="002B7CF1">
        <w:rPr>
          <w:sz w:val="28"/>
          <w:szCs w:val="28"/>
        </w:rPr>
        <w:t xml:space="preserve"> или – (или 0-1 балл) в оценочном листе.</w:t>
      </w:r>
    </w:p>
    <w:p w:rsidR="00C343A7" w:rsidRPr="002B7CF1" w:rsidRDefault="00C343A7" w:rsidP="001C64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B7CF1">
        <w:rPr>
          <w:sz w:val="28"/>
          <w:szCs w:val="28"/>
        </w:rPr>
        <w:t>Старшеклассник разъясняет, если обнаружил непонимание или пробелы в знаниях</w:t>
      </w:r>
      <w:r w:rsidR="001C644E" w:rsidRPr="002B7CF1">
        <w:rPr>
          <w:sz w:val="28"/>
          <w:szCs w:val="28"/>
        </w:rPr>
        <w:t xml:space="preserve"> младшего ученика</w:t>
      </w:r>
      <w:r w:rsidRPr="002B7CF1">
        <w:rPr>
          <w:sz w:val="28"/>
          <w:szCs w:val="28"/>
        </w:rPr>
        <w:t xml:space="preserve">. Диалог происходит в паре до полного </w:t>
      </w:r>
      <w:r w:rsidR="001C644E" w:rsidRPr="002B7CF1">
        <w:rPr>
          <w:sz w:val="28"/>
          <w:szCs w:val="28"/>
        </w:rPr>
        <w:t>усвоения учебного материала</w:t>
      </w:r>
      <w:r w:rsidRPr="002B7CF1">
        <w:rPr>
          <w:sz w:val="28"/>
          <w:szCs w:val="28"/>
        </w:rPr>
        <w:t>.</w:t>
      </w:r>
    </w:p>
    <w:p w:rsidR="001C644E" w:rsidRPr="002B7CF1" w:rsidRDefault="001C644E" w:rsidP="001C64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B7CF1">
        <w:rPr>
          <w:sz w:val="28"/>
          <w:szCs w:val="28"/>
        </w:rPr>
        <w:t>При успешной сдаче теории и практики, учащемуся предлагается дополнительное задание, которое оценивается отдельно.</w:t>
      </w:r>
    </w:p>
    <w:p w:rsidR="001C644E" w:rsidRPr="002B7CF1" w:rsidRDefault="001C644E" w:rsidP="001C644E">
      <w:pPr>
        <w:numPr>
          <w:ilvl w:val="0"/>
          <w:numId w:val="2"/>
        </w:numPr>
        <w:jc w:val="both"/>
        <w:rPr>
          <w:sz w:val="28"/>
          <w:szCs w:val="28"/>
        </w:rPr>
      </w:pPr>
      <w:r w:rsidRPr="002B7CF1">
        <w:rPr>
          <w:sz w:val="28"/>
          <w:szCs w:val="28"/>
        </w:rPr>
        <w:t xml:space="preserve">В оценочный лист выставляется две или три отметки: за ответ по теории, за решение заданий, за решение дополнительных заданий, согласно критериям оценивания. </w:t>
      </w:r>
    </w:p>
    <w:p w:rsidR="001C644E" w:rsidRPr="002B7CF1" w:rsidRDefault="001C644E" w:rsidP="001C644E">
      <w:pPr>
        <w:numPr>
          <w:ilvl w:val="0"/>
          <w:numId w:val="2"/>
        </w:numPr>
        <w:jc w:val="both"/>
        <w:rPr>
          <w:sz w:val="28"/>
          <w:szCs w:val="28"/>
        </w:rPr>
      </w:pPr>
      <w:r w:rsidRPr="002B7CF1">
        <w:rPr>
          <w:sz w:val="28"/>
          <w:szCs w:val="28"/>
        </w:rPr>
        <w:t>Старшеклассник сдает оценочный лист учителю младшего класса с письменными или устными комментариями.</w:t>
      </w:r>
      <w:r w:rsidR="007B0B01" w:rsidRPr="002B7CF1">
        <w:rPr>
          <w:sz w:val="28"/>
          <w:szCs w:val="28"/>
        </w:rPr>
        <w:t xml:space="preserve"> Принимается совместное решение, какую оценку выставить в журнал.</w:t>
      </w:r>
    </w:p>
    <w:p w:rsidR="001C644E" w:rsidRPr="002B7CF1" w:rsidRDefault="001C644E" w:rsidP="001C644E">
      <w:pPr>
        <w:numPr>
          <w:ilvl w:val="0"/>
          <w:numId w:val="2"/>
        </w:numPr>
        <w:jc w:val="both"/>
        <w:rPr>
          <w:sz w:val="28"/>
          <w:szCs w:val="28"/>
        </w:rPr>
      </w:pPr>
      <w:r w:rsidRPr="002B7CF1">
        <w:rPr>
          <w:sz w:val="28"/>
          <w:szCs w:val="28"/>
        </w:rPr>
        <w:t>В журнал учитель младшего класса может поставить одну общую оценку или за каждый вид работы отдельно.</w:t>
      </w:r>
    </w:p>
    <w:p w:rsidR="001C644E" w:rsidRDefault="001C644E" w:rsidP="001C644E">
      <w:pPr>
        <w:pStyle w:val="a3"/>
      </w:pPr>
    </w:p>
    <w:sectPr w:rsidR="001C644E" w:rsidSect="00E2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4A0"/>
    <w:multiLevelType w:val="hybridMultilevel"/>
    <w:tmpl w:val="E6B44860"/>
    <w:lvl w:ilvl="0" w:tplc="F5AEA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A1068E"/>
    <w:multiLevelType w:val="hybridMultilevel"/>
    <w:tmpl w:val="351A7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3A7"/>
    <w:rsid w:val="001C644E"/>
    <w:rsid w:val="002B7CF1"/>
    <w:rsid w:val="004753BB"/>
    <w:rsid w:val="006F16CF"/>
    <w:rsid w:val="006F1E6D"/>
    <w:rsid w:val="007B0B01"/>
    <w:rsid w:val="009D3E6A"/>
    <w:rsid w:val="00B70825"/>
    <w:rsid w:val="00C343A7"/>
    <w:rsid w:val="00E2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76A97-D3E8-4BD7-A2E5-5BD61EF3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</cp:lastModifiedBy>
  <cp:revision>7</cp:revision>
  <dcterms:created xsi:type="dcterms:W3CDTF">2016-07-11T09:36:00Z</dcterms:created>
  <dcterms:modified xsi:type="dcterms:W3CDTF">2021-01-20T09:58:00Z</dcterms:modified>
</cp:coreProperties>
</file>