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C9" w:rsidRPr="000B2FC9" w:rsidRDefault="000B2FC9" w:rsidP="00380A06">
      <w:pPr>
        <w:rPr>
          <w:rFonts w:ascii="Times New Roman" w:hAnsi="Times New Roman" w:cs="Times New Roman"/>
          <w:b/>
          <w:sz w:val="28"/>
          <w:szCs w:val="28"/>
        </w:rPr>
      </w:pPr>
      <w:r w:rsidRPr="000B2FC9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380A06" w:rsidRPr="003B595E" w:rsidRDefault="00380A06" w:rsidP="00380A06">
      <w:pPr>
        <w:rPr>
          <w:rFonts w:ascii="Times New Roman" w:hAnsi="Times New Roman" w:cs="Times New Roman"/>
          <w:sz w:val="24"/>
          <w:szCs w:val="24"/>
        </w:rPr>
      </w:pPr>
      <w:r w:rsidRPr="003B595E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380A06" w:rsidRPr="003B595E" w:rsidRDefault="00380A06" w:rsidP="00380A06">
      <w:pPr>
        <w:rPr>
          <w:rFonts w:ascii="Times New Roman" w:hAnsi="Times New Roman" w:cs="Times New Roman"/>
          <w:sz w:val="24"/>
          <w:szCs w:val="24"/>
        </w:rPr>
      </w:pPr>
      <w:r w:rsidRPr="003B595E">
        <w:rPr>
          <w:rFonts w:ascii="Times New Roman" w:hAnsi="Times New Roman" w:cs="Times New Roman"/>
          <w:sz w:val="24"/>
          <w:szCs w:val="24"/>
        </w:rPr>
        <w:t>Для прохождения тестирования, необходимо иметь при себе следующие документы:</w:t>
      </w:r>
    </w:p>
    <w:p w:rsidR="00380A06" w:rsidRPr="003B595E" w:rsidRDefault="00380A06" w:rsidP="00380A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95E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380A06" w:rsidRPr="003B595E" w:rsidRDefault="00380A06" w:rsidP="00380A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95E">
        <w:rPr>
          <w:rFonts w:ascii="Times New Roman" w:hAnsi="Times New Roman" w:cs="Times New Roman"/>
          <w:sz w:val="24"/>
          <w:szCs w:val="24"/>
        </w:rPr>
        <w:t>Медицинская справка</w:t>
      </w:r>
    </w:p>
    <w:p w:rsidR="00380A06" w:rsidRDefault="00380A06" w:rsidP="00380A0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380A06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ГТО в школе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3B595E" w:rsidTr="003B595E">
        <w:tc>
          <w:tcPr>
            <w:tcW w:w="8330" w:type="dxa"/>
          </w:tcPr>
          <w:p w:rsidR="003B595E" w:rsidRDefault="003B595E" w:rsidP="00380A06">
            <w:pPr>
              <w:spacing w:after="75" w:line="360" w:lineRule="atLeast"/>
              <w:outlineLvl w:val="0"/>
              <w:rPr>
                <w:rFonts w:ascii="Arial" w:eastAsia="Times New Roman" w:hAnsi="Arial" w:cs="Arial"/>
                <w:color w:val="371D10"/>
                <w:kern w:val="36"/>
                <w:sz w:val="36"/>
                <w:szCs w:val="36"/>
                <w:lang w:eastAsia="ru-RU"/>
              </w:rPr>
            </w:pPr>
            <w:r w:rsidRPr="002C37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7FF2157B" wp14:editId="052F1AAE">
                  <wp:simplePos x="0" y="0"/>
                  <wp:positionH relativeFrom="page">
                    <wp:posOffset>-186055</wp:posOffset>
                  </wp:positionH>
                  <wp:positionV relativeFrom="paragraph">
                    <wp:posOffset>-274320</wp:posOffset>
                  </wp:positionV>
                  <wp:extent cx="5098415" cy="3752850"/>
                  <wp:effectExtent l="0" t="0" r="0" b="0"/>
                  <wp:wrapTight wrapText="bothSides">
                    <wp:wrapPolygon edited="0">
                      <wp:start x="0" y="0"/>
                      <wp:lineTo x="0" y="21490"/>
                      <wp:lineTo x="21549" y="21490"/>
                      <wp:lineTo x="21549" y="0"/>
                      <wp:lineTo x="0" y="0"/>
                    </wp:wrapPolygon>
                  </wp:wrapTight>
                  <wp:docPr id="9" name="Рисунок 9" descr="C:\Users\Дом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15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80A06" w:rsidRPr="00380A06" w:rsidRDefault="00380A06" w:rsidP="00380A0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380A06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Сдача норм ГТО в школе</w:t>
      </w:r>
    </w:p>
    <w:p w:rsidR="00933CD6" w:rsidRDefault="00380A06" w:rsidP="00933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80A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ГТО:</w:t>
      </w:r>
      <w:r w:rsidR="00D04304" w:rsidRPr="00D043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D04304" w:rsidRPr="00380A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Главные цели</w:t>
      </w:r>
    </w:p>
    <w:p w:rsidR="00933CD6" w:rsidRDefault="00380A06" w:rsidP="00933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увеличение числа граждан, регулярно занимающихся физкультурой;</w:t>
      </w:r>
    </w:p>
    <w:p w:rsidR="00933CD6" w:rsidRDefault="00933CD6" w:rsidP="00933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80A06"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увеличение продолжительности жизни населения и его уровень физической подготовки;</w:t>
      </w:r>
    </w:p>
    <w:p w:rsidR="00933CD6" w:rsidRDefault="00933CD6" w:rsidP="00933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80A06"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формирование у населения осознанных потребностей в регулярных занятиях споротом и физкультурой;</w:t>
      </w:r>
    </w:p>
    <w:p w:rsidR="00933CD6" w:rsidRDefault="00933CD6" w:rsidP="00933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80A06"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гармоничное и всестороннее развитие личности и воспитание патриотизма;</w:t>
      </w:r>
    </w:p>
    <w:p w:rsidR="00933CD6" w:rsidRPr="000B2FC9" w:rsidRDefault="00933CD6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80A06"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организациях.</w:t>
      </w:r>
    </w:p>
    <w:p w:rsidR="00933CD6" w:rsidRPr="000B2FC9" w:rsidRDefault="00380A06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Задача ГТО:</w:t>
      </w: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3CD6" w:rsidRPr="000B2FC9" w:rsidRDefault="00380A06" w:rsidP="00933C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внедрение комплекса ГТО, охват системой подготовки всех возрастных групп населения.</w:t>
      </w:r>
    </w:p>
    <w:p w:rsidR="00933CD6" w:rsidRPr="000B2FC9" w:rsidRDefault="00380A06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принципы ГТО:</w:t>
      </w: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2FC9" w:rsidRDefault="00380A06" w:rsidP="00933C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и доступность системы подготовки для всех слоев населения, медицинский контроль, учет местных традиций и особенностей.</w:t>
      </w:r>
    </w:p>
    <w:p w:rsidR="00933CD6" w:rsidRPr="000B2FC9" w:rsidRDefault="000B2FC9" w:rsidP="00933C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933CD6" w:rsidRPr="000B2FC9" w:rsidRDefault="00933CD6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933CD6" w:rsidRPr="000B2FC9" w:rsidRDefault="00933CD6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марта 2014 года на заседании совета по развитию физкультуры и спорта президент РФ Владимир Путин заявил, что подписал указ о возрождении ГТО, благодаря которому «выросло не одно поколение активных, здоровых людей». По словам Путина, прежнее название решили сохра</w:t>
      </w:r>
      <w:r w:rsidR="00D04304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как дань традициям.</w:t>
      </w:r>
    </w:p>
    <w:p w:rsidR="00933CD6" w:rsidRPr="000B2FC9" w:rsidRDefault="00933CD6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304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304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школьники сдают нормы ГТО уже третий год. В первый год</w:t>
      </w:r>
      <w:r w:rsidR="00D04304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участник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каждым годом количество желающих получить значок ГТО возрастает</w:t>
      </w:r>
      <w:r w:rsidR="00B32ED0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этом году это уже 8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380A06" w:rsidRDefault="00933CD6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ступень ГТО разработана для возраста юношей и девушек 16-17 лет (10-11 класс).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</w:tblGrid>
      <w:tr w:rsidR="003B595E" w:rsidTr="003B595E">
        <w:tc>
          <w:tcPr>
            <w:tcW w:w="6204" w:type="dxa"/>
          </w:tcPr>
          <w:p w:rsidR="003B595E" w:rsidRDefault="003B595E" w:rsidP="0093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0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8EB8634" wp14:editId="1E882E9E">
                  <wp:extent cx="3733800" cy="2801833"/>
                  <wp:effectExtent l="0" t="0" r="0" b="0"/>
                  <wp:docPr id="1" name="Рисунок 1" descr="http://ped-kopilka.ru/upload/blogs2/2016/12/46784_1fbdfdb1ccb86d46991c2df0e83c752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2/2016/12/46784_1fbdfdb1ccb86d46991c2df0e83c752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928" cy="280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95E" w:rsidRPr="000B2FC9" w:rsidRDefault="003B595E" w:rsidP="0093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A06" w:rsidRPr="00380A06" w:rsidRDefault="00380A06" w:rsidP="00D04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Чтобы получить золотой значок учащиеся должны выполнить 8 нормативов на золото. </w:t>
      </w: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0A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Из них 4 обязательных испытания на золото:</w:t>
      </w: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Бег 100 метров;</w:t>
      </w:r>
    </w:p>
    <w:p w:rsidR="00380A06" w:rsidRPr="00380A06" w:rsidRDefault="00380A06" w:rsidP="00380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 2 км;</w:t>
      </w:r>
    </w:p>
    <w:p w:rsidR="00380A06" w:rsidRPr="00380A06" w:rsidRDefault="00380A06" w:rsidP="00380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Подтягивание на высокой перекладине или рывок гири 16кг (мальчики);</w:t>
      </w:r>
    </w:p>
    <w:p w:rsidR="00380A06" w:rsidRPr="00380A06" w:rsidRDefault="00380A06" w:rsidP="00380A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2247900"/>
            <wp:effectExtent l="0" t="0" r="0" b="0"/>
            <wp:docPr id="4" name="Рисунок 4" descr="http://ped-kopilka.ru/upload/blogs2/2016/12/46784_c8e018f3ebaa8dbe5594173f54cdf6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2/46784_c8e018f3ebaa8dbe5594173f54cdf66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04" w:rsidRDefault="00380A06" w:rsidP="00D043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D04304"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Подтягивание из виса лежа на низкой перекладине или сгибание и разгибание рук в упоре лежа на полу (девочки);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96"/>
      </w:tblGrid>
      <w:tr w:rsidR="003B595E" w:rsidTr="003B595E">
        <w:tc>
          <w:tcPr>
            <w:tcW w:w="7196" w:type="dxa"/>
          </w:tcPr>
          <w:p w:rsidR="003B595E" w:rsidRDefault="003B595E" w:rsidP="00D04304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80A0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53C08C57" wp14:editId="1CD4D6E6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-86995</wp:posOffset>
                  </wp:positionV>
                  <wp:extent cx="4391660" cy="3295650"/>
                  <wp:effectExtent l="0" t="0" r="0" b="0"/>
                  <wp:wrapTight wrapText="bothSides">
                    <wp:wrapPolygon edited="0">
                      <wp:start x="0" y="0"/>
                      <wp:lineTo x="0" y="21475"/>
                      <wp:lineTo x="21550" y="21475"/>
                      <wp:lineTo x="21550" y="0"/>
                      <wp:lineTo x="0" y="0"/>
                    </wp:wrapPolygon>
                  </wp:wrapTight>
                  <wp:docPr id="5" name="Рисунок 5" descr="http://ped-kopilka.ru/upload/blogs2/2016/12/46784_0dc6fcb5336ea9df30ef32bfa00014b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-kopilka.ru/upload/blogs2/2016/12/46784_0dc6fcb5336ea9df30ef32bfa00014b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66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80A06" w:rsidRPr="00380A06" w:rsidRDefault="00380A06" w:rsidP="00380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 вперед из положения стоя с прямыми ногами на гимнастической скамье.</w:t>
      </w:r>
    </w:p>
    <w:p w:rsidR="00D04304" w:rsidRDefault="00380A06" w:rsidP="00D043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43350" cy="2705100"/>
            <wp:effectExtent l="0" t="0" r="0" b="0"/>
            <wp:docPr id="6" name="Рисунок 6" descr="http://ped-kopilka.ru/upload/blogs2/2016/12/46784_cecbe65b45db63fd054c9d8fbec265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12/46784_cecbe65b45db63fd054c9d8fbec2652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60" w:rsidRPr="003B595E" w:rsidRDefault="00380A06" w:rsidP="00D0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 испытания на выбор:</w:t>
      </w:r>
      <w:r w:rsidRPr="003B5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7A0560" w:rsidRPr="003B595E" w:rsidRDefault="007A0560" w:rsidP="007A0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Прыжок в длину с разбега или прыжок в длину с места толчком двумя ногами;</w:t>
      </w:r>
    </w:p>
    <w:p w:rsidR="007A0560" w:rsidRPr="003B595E" w:rsidRDefault="007A0560" w:rsidP="0038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A06" w:rsidRPr="003B595E" w:rsidRDefault="00380A06" w:rsidP="00D043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Поднимание туловища из положения лежа на спине;</w:t>
      </w:r>
      <w:r w:rsidR="007A0560" w:rsidRPr="003B59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</w:tblGrid>
      <w:tr w:rsidR="003B595E" w:rsidTr="003B595E">
        <w:tc>
          <w:tcPr>
            <w:tcW w:w="6771" w:type="dxa"/>
          </w:tcPr>
          <w:p w:rsidR="003B595E" w:rsidRDefault="003B595E" w:rsidP="00D0430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80A0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4D791EA8" wp14:editId="3A99F87C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-12700</wp:posOffset>
                  </wp:positionV>
                  <wp:extent cx="4086225" cy="3065780"/>
                  <wp:effectExtent l="0" t="0" r="0" b="0"/>
                  <wp:wrapTight wrapText="bothSides">
                    <wp:wrapPolygon edited="0">
                      <wp:start x="0" y="0"/>
                      <wp:lineTo x="0" y="21475"/>
                      <wp:lineTo x="21550" y="21475"/>
                      <wp:lineTo x="21550" y="0"/>
                      <wp:lineTo x="0" y="0"/>
                    </wp:wrapPolygon>
                  </wp:wrapTight>
                  <wp:docPr id="7" name="Рисунок 7" descr="http://ped-kopilka.ru/upload/blogs2/2016/12/46784_acc06607b94fe665122b56dec5d0f7f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d-kopilka.ru/upload/blogs2/2016/12/46784_acc06607b94fe665122b56dec5d0f7f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06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04304" w:rsidRDefault="00380A06" w:rsidP="00D04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Метание спортивного снаряда весом 700 г (мальчики) и весом 500 г (девочки);</w:t>
      </w:r>
    </w:p>
    <w:p w:rsidR="00D04304" w:rsidRDefault="00380A06" w:rsidP="00D04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Бег на лыжах на 3 км (девочки) и 5 км (мальчики);</w:t>
      </w:r>
    </w:p>
    <w:p w:rsidR="00380A06" w:rsidRDefault="00380A06" w:rsidP="00D04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Плавание на 50 м;</w:t>
      </w:r>
    </w:p>
    <w:p w:rsidR="00D04304" w:rsidRPr="00380A06" w:rsidRDefault="00D04304" w:rsidP="00D04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04304" w:rsidRPr="000B2FC9" w:rsidRDefault="00380A06" w:rsidP="000B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Стрельба из пневматической винтовки из положения сидя или стоя с опорой локтей о стол или стойку, дистанция — 10 м.</w:t>
      </w:r>
    </w:p>
    <w:p w:rsidR="000B2FC9" w:rsidRDefault="00380A06" w:rsidP="000B2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серебряный значок надо выполнить 7 испытаний на серебро (4 обязательных должны быть на серебро и ещё 3 испытания на выбор тоже на серебро).</w:t>
      </w:r>
      <w:r w:rsidR="000B2FC9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бронзовый значок надо выполнить 6 испытаний на бронзу (4 обязательных на бронзу и 2 испытания на выбор тоже на бронзу).</w:t>
      </w:r>
      <w:r w:rsidR="000B2FC9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 ваших руках. Готовьтесь и тогда Вы сможете добиться хороших результатов! Не надейтесь на чудо, не будьте так уверены, что у вас и так всё получится. Тренировка, тренировка и ещё раз тренировка.</w:t>
      </w:r>
    </w:p>
    <w:p w:rsidR="00380A06" w:rsidRDefault="000B2FC9" w:rsidP="000B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80A06" w:rsidRPr="000B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всем успехов в сдаче норм ГТО. Будьте здоровы!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12"/>
      </w:tblGrid>
      <w:tr w:rsidR="003B595E" w:rsidTr="003B595E">
        <w:tc>
          <w:tcPr>
            <w:tcW w:w="6912" w:type="dxa"/>
          </w:tcPr>
          <w:p w:rsidR="003B595E" w:rsidRDefault="003B595E" w:rsidP="000B2F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0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56D6D92" wp14:editId="02115EBF">
                  <wp:extent cx="3776136" cy="2676525"/>
                  <wp:effectExtent l="0" t="0" r="0" b="0"/>
                  <wp:docPr id="10" name="Рисунок 10" descr="http://ped-kopilka.ru/upload/blogs2/2016/12/46784_dac1907162409bc3bcc6ff9bb7d87a2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ed-kopilka.ru/upload/blogs2/2016/12/46784_dac1907162409bc3bcc6ff9bb7d87a2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644" cy="267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560" w:rsidRPr="000B2FC9" w:rsidRDefault="007A0560" w:rsidP="00DE340B">
      <w:pPr>
        <w:spacing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2FC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На втором этапе внедрения с 2016 года школы начали апробировать комплекс ГТО, начиная с возраста 6 лет. Сегодня на сдачу нормативов ГТО могут претендовать все желающие по всем ступеням.</w:t>
      </w:r>
    </w:p>
    <w:p w:rsidR="007A0560" w:rsidRDefault="007A0560" w:rsidP="00DE340B">
      <w:pPr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7A0560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Что и кому можно сдать?</w:t>
      </w:r>
    </w:p>
    <w:p w:rsidR="00933CD6" w:rsidRPr="007A0560" w:rsidRDefault="00933CD6" w:rsidP="00DE340B">
      <w:pPr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</w:p>
    <w:p w:rsidR="007A0560" w:rsidRPr="007A0560" w:rsidRDefault="007A0560" w:rsidP="00DE340B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7A0560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3962400" cy="2136030"/>
            <wp:effectExtent l="0" t="0" r="0" b="0"/>
            <wp:docPr id="15" name="Рисунок 15" descr="гто-путь-к-успе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то-путь-к-успеху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11" cy="213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60" w:rsidRPr="003B595E" w:rsidRDefault="007A0560" w:rsidP="00933C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Введённый с 1 сентября 2014 комплекс ГТО охватывает категорию от 6 до 70 и старше включает в себя тестирование физического развития и умений:</w:t>
      </w:r>
    </w:p>
    <w:p w:rsidR="007A0560" w:rsidRPr="003B595E" w:rsidRDefault="007A0560" w:rsidP="00933CD6">
      <w:pPr>
        <w:numPr>
          <w:ilvl w:val="0"/>
          <w:numId w:val="5"/>
        </w:numPr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1-я ступень предназначена для детей 6-8 лет, охватывает дошкольников и учеников в начальной школе, нормы включают силовые упражнения (подтягивания, выжимания, прыжки в длину), тесты на скорость (бег, лыжи), задания на гибкость и выносливость (наклоны, длинные дистанции), присутствуют задания на попадание в цель и плавание без учёта времени,</w:t>
      </w:r>
    </w:p>
    <w:p w:rsidR="007A0560" w:rsidRPr="003B595E" w:rsidRDefault="007A0560" w:rsidP="00933CD6">
      <w:pPr>
        <w:numPr>
          <w:ilvl w:val="0"/>
          <w:numId w:val="5"/>
        </w:numPr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2-я ступень для учеников в начальной школе от 9 до 10 отличается от первоначальной интенсивности и более длинными дистанциями при сокращённом времени,</w:t>
      </w:r>
    </w:p>
    <w:p w:rsidR="007A0560" w:rsidRPr="003B595E" w:rsidRDefault="007A0560" w:rsidP="00933CD6">
      <w:pPr>
        <w:numPr>
          <w:ilvl w:val="0"/>
          <w:numId w:val="5"/>
        </w:numPr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3-я детская ступень охватывает возраст 11-12 лет и разбавлена туристическим походом и стрельбой, то есть уже делается упор на готовность к обороне,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4-я ступень для возраста 13-15 наращивает в заданиях интенсивность их выполнения по сравнению с детскими этапами,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5-я ступень для юношей и девушек от 16 до 17,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 6-ой ступени нормативы сдаёт молодёжь от 18 до 29,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 7-ой ступени возрастная категория от 30 до 39 лет,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8-я ступень предназначена для 40-49-летних,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 показателям 9-ой ступени ГТО сдают мужчины и женщины 50-59,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цифры 10-ой ступени подходят для тех, кому 60-69,</w:t>
      </w:r>
    </w:p>
    <w:p w:rsidR="00DE340B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крайняя 11-ая для тех, кому 70 и более.</w:t>
      </w:r>
    </w:p>
    <w:p w:rsidR="007A0560" w:rsidRPr="003B595E" w:rsidRDefault="007A0560" w:rsidP="00DE340B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B595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Как заявить о себе и что это даст?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0B2FC9" w:rsidTr="003B595E">
        <w:tc>
          <w:tcPr>
            <w:tcW w:w="5920" w:type="dxa"/>
          </w:tcPr>
          <w:p w:rsidR="000B2FC9" w:rsidRDefault="000B2FC9" w:rsidP="000B2FC9">
            <w:pPr>
              <w:spacing w:after="180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lang w:eastAsia="ru-RU"/>
              </w:rPr>
            </w:pPr>
            <w:r w:rsidRPr="007A0560">
              <w:rPr>
                <w:rFonts w:ascii="Times New Roman" w:eastAsia="Times New Roman" w:hAnsi="Times New Roman" w:cs="Times New Roman"/>
                <w:noProof/>
                <w:color w:val="3E3E3E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34544A1" wp14:editId="63669B4B">
                  <wp:extent cx="3600450" cy="1962826"/>
                  <wp:effectExtent l="0" t="0" r="0" b="0"/>
                  <wp:docPr id="16" name="Рисунок 16" descr="всероссийские-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сероссийские-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990" cy="196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FC9" w:rsidRPr="007A0560" w:rsidRDefault="000B2FC9" w:rsidP="000B2FC9">
      <w:pPr>
        <w:spacing w:after="18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7A0560" w:rsidRDefault="007A0560" w:rsidP="00DE340B">
      <w:pPr>
        <w:spacing w:after="30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A056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Заявить о своих способностях и пройти испытания можно самостоятельно, зарегистрировавшись на сайте </w:t>
      </w:r>
      <w:proofErr w:type="spellStart"/>
      <w:r w:rsidRPr="007A056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ГТО.ру</w:t>
      </w:r>
      <w:proofErr w:type="spellEnd"/>
      <w:r w:rsidRPr="007A056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62"/>
      </w:tblGrid>
      <w:tr w:rsidR="003B595E" w:rsidTr="003B595E">
        <w:tc>
          <w:tcPr>
            <w:tcW w:w="6062" w:type="dxa"/>
          </w:tcPr>
          <w:p w:rsidR="003B595E" w:rsidRDefault="003B595E" w:rsidP="00DE340B">
            <w:pPr>
              <w:spacing w:after="300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lang w:eastAsia="ru-RU"/>
              </w:rPr>
            </w:pPr>
            <w:r w:rsidRPr="007A0560">
              <w:rPr>
                <w:rFonts w:ascii="PT Sans" w:eastAsia="Times New Roman" w:hAnsi="PT Sans" w:cs="Times New Roman"/>
                <w:noProof/>
                <w:color w:val="3E3E3E"/>
                <w:sz w:val="23"/>
                <w:szCs w:val="23"/>
                <w:lang w:eastAsia="ru-RU"/>
              </w:rPr>
              <w:drawing>
                <wp:inline distT="0" distB="0" distL="0" distR="0" wp14:anchorId="3A37A62E" wp14:editId="03EF00DD">
                  <wp:extent cx="3695700" cy="2001838"/>
                  <wp:effectExtent l="0" t="0" r="0" b="0"/>
                  <wp:docPr id="17" name="Рисунок 17" descr="сайт-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айт-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612" cy="200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95E" w:rsidRPr="007A0560" w:rsidRDefault="003B595E" w:rsidP="00DE340B">
      <w:pPr>
        <w:spacing w:after="30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7A0560" w:rsidRPr="007A0560" w:rsidRDefault="007A0560" w:rsidP="00DE340B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</w:p>
    <w:p w:rsidR="007A0560" w:rsidRPr="00F240B7" w:rsidRDefault="007A0560" w:rsidP="003B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Для этого понадобится активный электронный почтовый ящик, куда придёт сообщение для активации аккаунта. Приготовьте данные – дату рождения, адрес, номер телефона, данные об образовании, и фото.</w:t>
      </w:r>
    </w:p>
    <w:p w:rsidR="007A0560" w:rsidRPr="00F240B7" w:rsidRDefault="007A0560" w:rsidP="003B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Документы при регистрации учеников 1-11 класса заполняют родители со своими данными. Сдавать нормы можно в одном из центров тестирования, который для Вас станет предпочтительнее, можно и даты сдачи нормативов выбрать.</w:t>
      </w:r>
    </w:p>
    <w:p w:rsidR="007A0560" w:rsidRPr="00F240B7" w:rsidRDefault="007A0560" w:rsidP="003B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Как сдать тем, у кого нет компьютера? Хоть это сегодня и редкость, но тем не менее: некомпьютезированный желающий стать участником программы может через посещение центра тестирования и заявку на бумаге.</w:t>
      </w:r>
    </w:p>
    <w:p w:rsidR="007A0560" w:rsidRPr="00F240B7" w:rsidRDefault="007A0560" w:rsidP="003B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Что даёт сегодня ГТО? Помимо получения нагрудного значка ГТО, который и сегодня выполнен в трёх вариантах – золотом, серебряном и бронзовом, вы в соревновательных условиях доказываете себе и окружающим свою силу, настойчивость и целеустремлённость.</w:t>
      </w:r>
    </w:p>
    <w:p w:rsidR="007A0560" w:rsidRPr="007A0560" w:rsidRDefault="007A0560" w:rsidP="00DE340B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7A0560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4933950" cy="2664018"/>
            <wp:effectExtent l="0" t="0" r="0" b="0"/>
            <wp:docPr id="18" name="Рисунок 18" descr="современные-значки-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временные-значки-гт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354" cy="26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60" w:rsidRPr="00F240B7" w:rsidRDefault="007A0560" w:rsidP="003B595E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bookmarkStart w:id="0" w:name="_GoBack"/>
      <w:bookmarkEnd w:id="0"/>
      <w:r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Для многих российских ребят эти нормы стали возможностью заработать дополнительные баллы к ЕГЭ при поступлении в ВУЗы страны. Их количество не должно превышать 10, обычно дают по 1-3, но иногда это реальный шанс </w:t>
      </w:r>
      <w:r w:rsidR="00E319CD"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поступить </w:t>
      </w:r>
      <w:r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 бюджет.</w:t>
      </w:r>
      <w:r w:rsidR="00F240B7"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F240B7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Кроме того, будете подтверждать нормы на протяжении нескольких лет — можете рассчитывать на благодарность Президента в виде специального знака отличия. Взрослым некоторые ведущие предприятия России обещают дополнительные дни к отпуску, но это опять-таки пока не обязанность работодателя, а лишь право.</w:t>
      </w:r>
    </w:p>
    <w:p w:rsidR="005B0551" w:rsidRPr="00F240B7" w:rsidRDefault="00B32ED0" w:rsidP="00F2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Процедура получения знаков отличия комплекса ГТО и удостоверений к ним после утверждения списков лиц осуществляется в период от 60 до 90 календарных дней в связи с этим обучающимся 11 классов необходимо выполнить испытания комплекса ГТО до 1 апреля 2018 года</w:t>
      </w:r>
    </w:p>
    <w:p w:rsidR="00DE340B" w:rsidRPr="00F240B7" w:rsidRDefault="00DE340B" w:rsidP="00933CD6">
      <w:pPr>
        <w:tabs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0B7">
        <w:rPr>
          <w:rFonts w:ascii="Times New Roman" w:hAnsi="Times New Roman" w:cs="Times New Roman"/>
          <w:sz w:val="24"/>
          <w:szCs w:val="24"/>
        </w:rPr>
        <w:t>Адрес центра тестирования: Красноярский край, Богучанский район</w:t>
      </w:r>
      <w:r w:rsidR="00933CD6" w:rsidRPr="00F240B7">
        <w:rPr>
          <w:rFonts w:ascii="Times New Roman" w:hAnsi="Times New Roman" w:cs="Times New Roman"/>
          <w:sz w:val="24"/>
          <w:szCs w:val="24"/>
        </w:rPr>
        <w:t xml:space="preserve">, с. Богучаны, </w:t>
      </w:r>
      <w:r w:rsidRPr="00F240B7">
        <w:rPr>
          <w:rFonts w:ascii="Times New Roman" w:hAnsi="Times New Roman" w:cs="Times New Roman"/>
          <w:sz w:val="24"/>
          <w:szCs w:val="24"/>
        </w:rPr>
        <w:t>ул.</w:t>
      </w:r>
      <w:r w:rsidR="00933CD6" w:rsidRPr="00F240B7">
        <w:rPr>
          <w:rFonts w:ascii="Times New Roman" w:hAnsi="Times New Roman" w:cs="Times New Roman"/>
          <w:sz w:val="24"/>
          <w:szCs w:val="24"/>
        </w:rPr>
        <w:t xml:space="preserve"> </w:t>
      </w:r>
      <w:r w:rsidR="00834FA5" w:rsidRPr="00F240B7">
        <w:rPr>
          <w:rFonts w:ascii="Times New Roman" w:hAnsi="Times New Roman" w:cs="Times New Roman"/>
          <w:sz w:val="24"/>
          <w:szCs w:val="24"/>
        </w:rPr>
        <w:t>Космонавтов 12</w:t>
      </w:r>
      <w:r w:rsidR="00933CD6" w:rsidRPr="00F240B7">
        <w:rPr>
          <w:rFonts w:ascii="Times New Roman" w:hAnsi="Times New Roman" w:cs="Times New Roman"/>
          <w:sz w:val="24"/>
          <w:szCs w:val="24"/>
        </w:rPr>
        <w:t>,</w:t>
      </w:r>
      <w:r w:rsidR="00834FA5" w:rsidRPr="00F240B7">
        <w:rPr>
          <w:rFonts w:ascii="Times New Roman" w:hAnsi="Times New Roman" w:cs="Times New Roman"/>
          <w:sz w:val="24"/>
          <w:szCs w:val="24"/>
        </w:rPr>
        <w:t xml:space="preserve"> помещение 2.</w:t>
      </w:r>
    </w:p>
    <w:p w:rsidR="00834FA5" w:rsidRPr="00F240B7" w:rsidRDefault="00834FA5" w:rsidP="00933CD6">
      <w:pPr>
        <w:tabs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0B7">
        <w:rPr>
          <w:rFonts w:ascii="Times New Roman" w:hAnsi="Times New Roman" w:cs="Times New Roman"/>
          <w:sz w:val="24"/>
          <w:szCs w:val="24"/>
        </w:rPr>
        <w:t xml:space="preserve">Руководитель центра тестирования ВФСК ГТО по </w:t>
      </w:r>
      <w:proofErr w:type="spellStart"/>
      <w:r w:rsidRPr="00F240B7">
        <w:rPr>
          <w:rFonts w:ascii="Times New Roman" w:hAnsi="Times New Roman" w:cs="Times New Roman"/>
          <w:sz w:val="24"/>
          <w:szCs w:val="24"/>
        </w:rPr>
        <w:t>Богучанскому</w:t>
      </w:r>
      <w:proofErr w:type="spellEnd"/>
      <w:r w:rsidRPr="00F240B7">
        <w:rPr>
          <w:rFonts w:ascii="Times New Roman" w:hAnsi="Times New Roman" w:cs="Times New Roman"/>
          <w:sz w:val="24"/>
          <w:szCs w:val="24"/>
        </w:rPr>
        <w:t xml:space="preserve"> району в Красноярском крае С.А. </w:t>
      </w:r>
      <w:proofErr w:type="spellStart"/>
      <w:r w:rsidRPr="00F240B7">
        <w:rPr>
          <w:rFonts w:ascii="Times New Roman" w:hAnsi="Times New Roman" w:cs="Times New Roman"/>
          <w:sz w:val="24"/>
          <w:szCs w:val="24"/>
        </w:rPr>
        <w:t>Фирчук</w:t>
      </w:r>
      <w:proofErr w:type="spellEnd"/>
    </w:p>
    <w:p w:rsidR="00834FA5" w:rsidRPr="00834FA5" w:rsidRDefault="00834FA5" w:rsidP="00933CD6">
      <w:pPr>
        <w:tabs>
          <w:tab w:val="left" w:pos="6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0B7">
        <w:rPr>
          <w:rFonts w:ascii="Times New Roman" w:hAnsi="Times New Roman" w:cs="Times New Roman"/>
          <w:sz w:val="24"/>
          <w:szCs w:val="24"/>
        </w:rPr>
        <w:t xml:space="preserve">Информация по телефону: 839(162) 21-976 ДЮСШ </w:t>
      </w:r>
      <w:proofErr w:type="spellStart"/>
      <w:r w:rsidRPr="00F240B7">
        <w:rPr>
          <w:rFonts w:ascii="Times New Roman" w:hAnsi="Times New Roman" w:cs="Times New Roman"/>
          <w:sz w:val="24"/>
          <w:szCs w:val="24"/>
        </w:rPr>
        <w:t>сот.тел</w:t>
      </w:r>
      <w:proofErr w:type="spellEnd"/>
      <w:r w:rsidRPr="00F240B7">
        <w:rPr>
          <w:rFonts w:ascii="Times New Roman" w:hAnsi="Times New Roman" w:cs="Times New Roman"/>
          <w:sz w:val="24"/>
          <w:szCs w:val="24"/>
        </w:rPr>
        <w:t>. 89504399716 Степан Андреевич Фирчук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4FA5" w:rsidRPr="00834FA5" w:rsidSect="00FC78C6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5A" w:rsidRDefault="00446E5A" w:rsidP="00D04304">
      <w:pPr>
        <w:spacing w:after="0" w:line="240" w:lineRule="auto"/>
      </w:pPr>
      <w:r>
        <w:separator/>
      </w:r>
    </w:p>
  </w:endnote>
  <w:endnote w:type="continuationSeparator" w:id="0">
    <w:p w:rsidR="00446E5A" w:rsidRDefault="00446E5A" w:rsidP="00D0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072108"/>
      <w:docPartObj>
        <w:docPartGallery w:val="Page Numbers (Bottom of Page)"/>
        <w:docPartUnique/>
      </w:docPartObj>
    </w:sdtPr>
    <w:sdtContent>
      <w:p w:rsidR="00933CD6" w:rsidRDefault="00933C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5E">
          <w:rPr>
            <w:noProof/>
          </w:rPr>
          <w:t>6</w:t>
        </w:r>
        <w:r>
          <w:fldChar w:fldCharType="end"/>
        </w:r>
      </w:p>
    </w:sdtContent>
  </w:sdt>
  <w:p w:rsidR="00933CD6" w:rsidRDefault="00933C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5A" w:rsidRDefault="00446E5A" w:rsidP="00D04304">
      <w:pPr>
        <w:spacing w:after="0" w:line="240" w:lineRule="auto"/>
      </w:pPr>
      <w:r>
        <w:separator/>
      </w:r>
    </w:p>
  </w:footnote>
  <w:footnote w:type="continuationSeparator" w:id="0">
    <w:p w:rsidR="00446E5A" w:rsidRDefault="00446E5A" w:rsidP="00D0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4118"/>
    <w:multiLevelType w:val="multilevel"/>
    <w:tmpl w:val="CC6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C5716"/>
    <w:multiLevelType w:val="multilevel"/>
    <w:tmpl w:val="4DF4F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67726"/>
    <w:multiLevelType w:val="multilevel"/>
    <w:tmpl w:val="8EB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D5875"/>
    <w:multiLevelType w:val="multilevel"/>
    <w:tmpl w:val="8CDE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A0391"/>
    <w:multiLevelType w:val="multilevel"/>
    <w:tmpl w:val="EF14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26"/>
    <w:rsid w:val="000B2FC9"/>
    <w:rsid w:val="002C371F"/>
    <w:rsid w:val="00380A06"/>
    <w:rsid w:val="003860E0"/>
    <w:rsid w:val="003B595E"/>
    <w:rsid w:val="00407D2E"/>
    <w:rsid w:val="00446E5A"/>
    <w:rsid w:val="005B0551"/>
    <w:rsid w:val="00782DAE"/>
    <w:rsid w:val="007A0560"/>
    <w:rsid w:val="00834FA5"/>
    <w:rsid w:val="00933CD6"/>
    <w:rsid w:val="00B32ED0"/>
    <w:rsid w:val="00D04304"/>
    <w:rsid w:val="00DE340B"/>
    <w:rsid w:val="00E319CD"/>
    <w:rsid w:val="00E81126"/>
    <w:rsid w:val="00F240B7"/>
    <w:rsid w:val="00FC41B7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F265C-2700-4A2A-B424-2C05FBA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A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A06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D0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304"/>
  </w:style>
  <w:style w:type="paragraph" w:styleId="a6">
    <w:name w:val="footer"/>
    <w:basedOn w:val="a"/>
    <w:link w:val="a7"/>
    <w:uiPriority w:val="99"/>
    <w:unhideWhenUsed/>
    <w:rsid w:val="00D0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304"/>
  </w:style>
  <w:style w:type="paragraph" w:styleId="a8">
    <w:name w:val="Balloon Text"/>
    <w:basedOn w:val="a"/>
    <w:link w:val="a9"/>
    <w:uiPriority w:val="99"/>
    <w:semiHidden/>
    <w:unhideWhenUsed/>
    <w:rsid w:val="0083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B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066">
          <w:marLeft w:val="600"/>
          <w:marRight w:val="600"/>
          <w:marTop w:val="300"/>
          <w:marBottom w:val="300"/>
          <w:divBdr>
            <w:top w:val="single" w:sz="6" w:space="8" w:color="6E9BC9"/>
            <w:left w:val="single" w:sz="6" w:space="9" w:color="6E9BC9"/>
            <w:bottom w:val="single" w:sz="6" w:space="8" w:color="6E9BC9"/>
            <w:right w:val="single" w:sz="6" w:space="31" w:color="6E9BC9"/>
          </w:divBdr>
        </w:div>
      </w:divsChild>
    </w:div>
    <w:div w:id="112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5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43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AA7A-B6E7-461E-8AB3-3BCC2E75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Любовь</cp:lastModifiedBy>
  <cp:revision>6</cp:revision>
  <dcterms:created xsi:type="dcterms:W3CDTF">2018-03-07T00:53:00Z</dcterms:created>
  <dcterms:modified xsi:type="dcterms:W3CDTF">2018-03-08T15:08:00Z</dcterms:modified>
</cp:coreProperties>
</file>